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E882" w14:textId="77777777" w:rsidR="00675175" w:rsidRPr="0008399C" w:rsidRDefault="00C1278D" w:rsidP="00675175">
      <w:pPr>
        <w:pStyle w:val="Title"/>
        <w:outlineLvl w:val="0"/>
        <w:rPr>
          <w:rFonts w:cs="Arial"/>
          <w:color w:val="000000" w:themeColor="text1"/>
          <w:sz w:val="32"/>
          <w:szCs w:val="36"/>
        </w:rPr>
      </w:pPr>
      <w:r w:rsidRPr="0008399C">
        <w:rPr>
          <w:rFonts w:cs="Arial"/>
          <w:color w:val="000000" w:themeColor="text1"/>
          <w:sz w:val="32"/>
          <w:szCs w:val="36"/>
        </w:rPr>
        <w:t>RoS Board</w:t>
      </w:r>
    </w:p>
    <w:p w14:paraId="3834D956" w14:textId="6CA0CE14" w:rsidR="00635603" w:rsidRPr="0008399C" w:rsidRDefault="00AE16B4" w:rsidP="00675175">
      <w:pPr>
        <w:pStyle w:val="Title"/>
        <w:outlineLvl w:val="0"/>
        <w:rPr>
          <w:rFonts w:cs="Arial"/>
          <w:color w:val="000000" w:themeColor="text1"/>
          <w:sz w:val="32"/>
          <w:szCs w:val="36"/>
        </w:rPr>
      </w:pPr>
      <w:r w:rsidRPr="0008399C">
        <w:rPr>
          <w:rFonts w:cs="Arial"/>
          <w:color w:val="000000" w:themeColor="text1"/>
          <w:sz w:val="32"/>
          <w:szCs w:val="36"/>
        </w:rPr>
        <w:t>12 December 2023</w:t>
      </w:r>
    </w:p>
    <w:p w14:paraId="7505F917" w14:textId="77777777" w:rsidR="00635603" w:rsidRPr="0008399C" w:rsidRDefault="00635603" w:rsidP="00675175">
      <w:pPr>
        <w:pStyle w:val="Title"/>
        <w:outlineLvl w:val="0"/>
        <w:rPr>
          <w:rFonts w:cs="Arial"/>
          <w:color w:val="000000" w:themeColor="text1"/>
          <w:sz w:val="32"/>
          <w:szCs w:val="36"/>
        </w:rPr>
      </w:pPr>
    </w:p>
    <w:p w14:paraId="53A87281" w14:textId="72E76DFF" w:rsidR="00675175" w:rsidRPr="0008399C" w:rsidRDefault="00675175" w:rsidP="00675175">
      <w:pPr>
        <w:pStyle w:val="Title"/>
        <w:outlineLvl w:val="0"/>
        <w:rPr>
          <w:rFonts w:cs="Arial"/>
          <w:b w:val="0"/>
          <w:color w:val="000000" w:themeColor="text1"/>
          <w:sz w:val="28"/>
          <w:szCs w:val="28"/>
        </w:rPr>
      </w:pPr>
      <w:r w:rsidRPr="0008399C">
        <w:rPr>
          <w:rFonts w:cs="Arial"/>
          <w:b w:val="0"/>
          <w:color w:val="000000" w:themeColor="text1"/>
          <w:sz w:val="28"/>
          <w:szCs w:val="28"/>
        </w:rPr>
        <w:t>Agenda</w:t>
      </w:r>
    </w:p>
    <w:p w14:paraId="59A17A53" w14:textId="77777777" w:rsidR="001274C2" w:rsidRPr="0008399C" w:rsidRDefault="001274C2">
      <w:pPr>
        <w:rPr>
          <w:color w:val="000000" w:themeColor="text1"/>
          <w:sz w:val="20"/>
          <w:szCs w:val="20"/>
        </w:rPr>
      </w:pPr>
    </w:p>
    <w:p w14:paraId="22DEA1C4" w14:textId="0F669E58" w:rsidR="001274C2" w:rsidRPr="0008399C" w:rsidRDefault="001274C2" w:rsidP="00E661AF">
      <w:pPr>
        <w:ind w:firstLine="426"/>
        <w:rPr>
          <w:rFonts w:ascii="Arial" w:hAnsi="Arial" w:cs="Arial"/>
          <w:b/>
          <w:color w:val="000000" w:themeColor="text1"/>
        </w:rPr>
      </w:pPr>
      <w:r w:rsidRPr="0008399C">
        <w:rPr>
          <w:rFonts w:ascii="Arial" w:hAnsi="Arial" w:cs="Arial"/>
          <w:b/>
          <w:color w:val="000000" w:themeColor="text1"/>
        </w:rPr>
        <w:t>Date:</w:t>
      </w:r>
      <w:r w:rsidRPr="0008399C">
        <w:rPr>
          <w:rFonts w:ascii="Arial" w:hAnsi="Arial" w:cs="Arial"/>
          <w:b/>
          <w:color w:val="000000" w:themeColor="text1"/>
        </w:rPr>
        <w:tab/>
      </w:r>
      <w:r w:rsidRPr="0008399C">
        <w:rPr>
          <w:rFonts w:ascii="Arial" w:hAnsi="Arial" w:cs="Arial"/>
          <w:b/>
          <w:color w:val="000000" w:themeColor="text1"/>
        </w:rPr>
        <w:tab/>
      </w:r>
      <w:r w:rsidR="00635603" w:rsidRPr="0008399C">
        <w:rPr>
          <w:rFonts w:ascii="Arial" w:hAnsi="Arial" w:cs="Arial"/>
          <w:b/>
          <w:color w:val="000000" w:themeColor="text1"/>
        </w:rPr>
        <w:t xml:space="preserve">12 </w:t>
      </w:r>
      <w:r w:rsidR="00CB74B4" w:rsidRPr="0008399C">
        <w:rPr>
          <w:rFonts w:ascii="Arial" w:hAnsi="Arial" w:cs="Arial"/>
          <w:b/>
          <w:color w:val="000000" w:themeColor="text1"/>
        </w:rPr>
        <w:t>December</w:t>
      </w:r>
      <w:r w:rsidR="00635603" w:rsidRPr="0008399C">
        <w:rPr>
          <w:rFonts w:ascii="Arial" w:hAnsi="Arial" w:cs="Arial"/>
          <w:b/>
          <w:color w:val="000000" w:themeColor="text1"/>
        </w:rPr>
        <w:t xml:space="preserve"> 2023</w:t>
      </w:r>
    </w:p>
    <w:p w14:paraId="51F0955F" w14:textId="3256DFA8" w:rsidR="00E332CC" w:rsidRPr="0008399C" w:rsidRDefault="001274C2" w:rsidP="00635603">
      <w:pPr>
        <w:ind w:firstLine="426"/>
        <w:rPr>
          <w:rFonts w:ascii="Arial" w:hAnsi="Arial" w:cs="Arial"/>
          <w:b/>
          <w:color w:val="000000" w:themeColor="text1"/>
        </w:rPr>
      </w:pPr>
      <w:r w:rsidRPr="0008399C">
        <w:rPr>
          <w:rFonts w:ascii="Arial" w:hAnsi="Arial" w:cs="Arial"/>
          <w:b/>
          <w:color w:val="000000" w:themeColor="text1"/>
        </w:rPr>
        <w:t>Venue:</w:t>
      </w:r>
      <w:r w:rsidRPr="0008399C">
        <w:rPr>
          <w:rFonts w:ascii="Arial" w:hAnsi="Arial" w:cs="Arial"/>
          <w:b/>
          <w:color w:val="000000" w:themeColor="text1"/>
        </w:rPr>
        <w:tab/>
      </w:r>
      <w:r w:rsidR="00E661AF" w:rsidRPr="0008399C">
        <w:rPr>
          <w:rFonts w:ascii="Arial" w:hAnsi="Arial" w:cs="Arial"/>
          <w:b/>
          <w:color w:val="000000" w:themeColor="text1"/>
        </w:rPr>
        <w:tab/>
      </w:r>
      <w:r w:rsidR="00CB74B4" w:rsidRPr="0008399C">
        <w:rPr>
          <w:rFonts w:ascii="Arial" w:hAnsi="Arial" w:cs="Arial"/>
          <w:b/>
          <w:color w:val="000000" w:themeColor="text1"/>
        </w:rPr>
        <w:t>Saint Vincent Plaza, Glasgow</w:t>
      </w:r>
      <w:r w:rsidR="00635603" w:rsidRPr="0008399C">
        <w:rPr>
          <w:rFonts w:ascii="Arial" w:hAnsi="Arial" w:cs="Arial"/>
          <w:b/>
          <w:color w:val="000000" w:themeColor="text1"/>
        </w:rPr>
        <w:t xml:space="preserve">    </w:t>
      </w:r>
    </w:p>
    <w:p w14:paraId="159F4E0F" w14:textId="6FF9C443" w:rsidR="001274C2" w:rsidRPr="0008399C" w:rsidRDefault="001274C2" w:rsidP="00E661AF">
      <w:pPr>
        <w:ind w:firstLine="426"/>
        <w:rPr>
          <w:rFonts w:ascii="Arial" w:hAnsi="Arial" w:cs="Arial"/>
          <w:b/>
          <w:color w:val="000000" w:themeColor="text1"/>
        </w:rPr>
      </w:pPr>
      <w:r w:rsidRPr="0008399C">
        <w:rPr>
          <w:rFonts w:ascii="Arial" w:hAnsi="Arial" w:cs="Arial"/>
          <w:b/>
          <w:color w:val="000000" w:themeColor="text1"/>
        </w:rPr>
        <w:t>Time:</w:t>
      </w:r>
      <w:r w:rsidRPr="0008399C">
        <w:rPr>
          <w:rFonts w:ascii="Arial" w:hAnsi="Arial" w:cs="Arial"/>
          <w:b/>
          <w:color w:val="000000" w:themeColor="text1"/>
        </w:rPr>
        <w:tab/>
      </w:r>
      <w:r w:rsidR="00BB3E17" w:rsidRPr="0008399C">
        <w:rPr>
          <w:rFonts w:ascii="Arial" w:hAnsi="Arial" w:cs="Arial"/>
          <w:b/>
          <w:color w:val="000000" w:themeColor="text1"/>
        </w:rPr>
        <w:tab/>
      </w:r>
      <w:r w:rsidR="00DC7851" w:rsidRPr="0008399C">
        <w:rPr>
          <w:rFonts w:ascii="Arial" w:hAnsi="Arial" w:cs="Arial"/>
          <w:b/>
          <w:color w:val="000000" w:themeColor="text1"/>
        </w:rPr>
        <w:t>09</w:t>
      </w:r>
      <w:r w:rsidR="006118F2" w:rsidRPr="0008399C">
        <w:rPr>
          <w:rFonts w:ascii="Arial" w:hAnsi="Arial" w:cs="Arial"/>
          <w:b/>
          <w:color w:val="000000" w:themeColor="text1"/>
        </w:rPr>
        <w:t>15</w:t>
      </w:r>
      <w:r w:rsidR="00DC7851" w:rsidRPr="0008399C">
        <w:rPr>
          <w:rFonts w:ascii="Arial" w:hAnsi="Arial" w:cs="Arial"/>
          <w:b/>
          <w:color w:val="000000" w:themeColor="text1"/>
        </w:rPr>
        <w:t xml:space="preserve"> – </w:t>
      </w:r>
      <w:r w:rsidR="006118F2" w:rsidRPr="0008399C">
        <w:rPr>
          <w:rFonts w:ascii="Arial" w:hAnsi="Arial" w:cs="Arial"/>
          <w:b/>
          <w:color w:val="000000" w:themeColor="text1"/>
        </w:rPr>
        <w:t>1700</w:t>
      </w:r>
      <w:r w:rsidR="00DC7851" w:rsidRPr="0008399C">
        <w:rPr>
          <w:rFonts w:ascii="Arial" w:hAnsi="Arial" w:cs="Arial"/>
          <w:b/>
          <w:color w:val="000000" w:themeColor="text1"/>
        </w:rPr>
        <w:t>hrs</w:t>
      </w:r>
      <w:r w:rsidR="00825FDE" w:rsidRPr="0008399C">
        <w:rPr>
          <w:rFonts w:ascii="Arial" w:hAnsi="Arial" w:cs="Arial"/>
          <w:b/>
          <w:color w:val="000000" w:themeColor="text1"/>
        </w:rPr>
        <w:t xml:space="preserve"> </w:t>
      </w:r>
    </w:p>
    <w:p w14:paraId="1B82422F" w14:textId="77777777" w:rsidR="00791976" w:rsidRPr="0008399C" w:rsidRDefault="00791976" w:rsidP="00E661AF">
      <w:pPr>
        <w:ind w:firstLine="426"/>
        <w:rPr>
          <w:rFonts w:ascii="Arial" w:hAnsi="Arial" w:cs="Arial"/>
          <w:b/>
          <w:i/>
          <w:color w:val="000000" w:themeColor="text1"/>
          <w:sz w:val="18"/>
          <w:szCs w:val="20"/>
        </w:rPr>
      </w:pPr>
    </w:p>
    <w:p w14:paraId="6F31C968" w14:textId="58FD58E1" w:rsidR="00BE1DE7" w:rsidRPr="0008399C" w:rsidRDefault="006C6622" w:rsidP="00E661AF">
      <w:pPr>
        <w:ind w:firstLine="426"/>
        <w:rPr>
          <w:rFonts w:ascii="Arial" w:hAnsi="Arial" w:cs="Arial"/>
          <w:i/>
          <w:color w:val="000000" w:themeColor="text1"/>
          <w:szCs w:val="28"/>
        </w:rPr>
      </w:pPr>
      <w:r w:rsidRPr="0008399C">
        <w:rPr>
          <w:rFonts w:ascii="Arial" w:hAnsi="Arial" w:cs="Arial"/>
          <w:i/>
          <w:color w:val="000000" w:themeColor="text1"/>
          <w:szCs w:val="28"/>
        </w:rPr>
        <w:t>Apologies –</w:t>
      </w:r>
      <w:r w:rsidR="006D591A" w:rsidRPr="0008399C">
        <w:rPr>
          <w:rFonts w:ascii="Arial" w:hAnsi="Arial" w:cs="Arial"/>
          <w:i/>
          <w:color w:val="000000" w:themeColor="text1"/>
          <w:szCs w:val="28"/>
        </w:rPr>
        <w:t xml:space="preserve"> </w:t>
      </w:r>
      <w:r w:rsidR="003A2CA5">
        <w:rPr>
          <w:rFonts w:ascii="Arial" w:hAnsi="Arial" w:cs="Arial"/>
          <w:i/>
          <w:color w:val="000000" w:themeColor="text1"/>
          <w:szCs w:val="28"/>
        </w:rPr>
        <w:t>None</w:t>
      </w:r>
    </w:p>
    <w:p w14:paraId="64088DCB" w14:textId="64465B8B" w:rsidR="00DB095B" w:rsidRPr="0008399C" w:rsidRDefault="00096806" w:rsidP="00E661AF">
      <w:pPr>
        <w:ind w:firstLine="426"/>
        <w:rPr>
          <w:rFonts w:ascii="Arial" w:hAnsi="Arial" w:cs="Arial"/>
          <w:iCs/>
          <w:color w:val="000000" w:themeColor="text1"/>
          <w:szCs w:val="28"/>
        </w:rPr>
      </w:pPr>
      <w:r w:rsidRPr="0008399C">
        <w:rPr>
          <w:rFonts w:ascii="Arial" w:hAnsi="Arial" w:cs="Arial"/>
          <w:i/>
          <w:color w:val="000000" w:themeColor="text1"/>
          <w:szCs w:val="28"/>
        </w:rPr>
        <w:t>Board Observer –</w:t>
      </w:r>
      <w:r w:rsidR="004D57F0" w:rsidRPr="0008399C">
        <w:rPr>
          <w:rFonts w:ascii="Arial" w:hAnsi="Arial" w:cs="Arial"/>
          <w:iCs/>
          <w:color w:val="000000" w:themeColor="text1"/>
          <w:szCs w:val="28"/>
        </w:rPr>
        <w:t xml:space="preserve"> </w:t>
      </w:r>
      <w:r w:rsidR="00E94950">
        <w:rPr>
          <w:rFonts w:ascii="Arial" w:hAnsi="Arial" w:cs="Arial"/>
          <w:iCs/>
          <w:color w:val="000000" w:themeColor="text1"/>
          <w:szCs w:val="28"/>
        </w:rPr>
        <w:t>Non-Executive Director</w:t>
      </w:r>
    </w:p>
    <w:p w14:paraId="37349E0E" w14:textId="77777777" w:rsidR="00DB095B" w:rsidRPr="0008399C" w:rsidRDefault="00DB095B">
      <w:pPr>
        <w:rPr>
          <w:rFonts w:ascii="Arial" w:hAnsi="Arial" w:cs="Arial"/>
          <w:i/>
          <w:color w:val="000000" w:themeColor="text1"/>
          <w:szCs w:val="28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11"/>
        <w:gridCol w:w="4114"/>
        <w:gridCol w:w="2977"/>
        <w:gridCol w:w="2835"/>
        <w:gridCol w:w="2268"/>
      </w:tblGrid>
      <w:tr w:rsidR="003C267C" w:rsidRPr="0008399C" w14:paraId="11A764C9" w14:textId="77777777" w:rsidTr="00B3664B">
        <w:trPr>
          <w:trHeight w:val="180"/>
          <w:jc w:val="center"/>
        </w:trPr>
        <w:tc>
          <w:tcPr>
            <w:tcW w:w="540" w:type="dxa"/>
            <w:shd w:val="clear" w:color="auto" w:fill="EDEDED"/>
            <w:vAlign w:val="center"/>
          </w:tcPr>
          <w:p w14:paraId="78A05BD8" w14:textId="08EF5198" w:rsidR="003C267C" w:rsidRPr="0008399C" w:rsidRDefault="003C267C" w:rsidP="00662A7F">
            <w:pPr>
              <w:rPr>
                <w:rFonts w:ascii="Arial" w:hAnsi="Arial" w:cs="Arial"/>
                <w:b/>
                <w:color w:val="000000" w:themeColor="text1"/>
              </w:rPr>
            </w:pPr>
            <w:bookmarkStart w:id="0" w:name="_Hlk127274685"/>
            <w:bookmarkStart w:id="1" w:name="_Hlk141099649"/>
            <w:r w:rsidRPr="0008399C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  <w:tc>
          <w:tcPr>
            <w:tcW w:w="1011" w:type="dxa"/>
            <w:shd w:val="clear" w:color="auto" w:fill="EDEDED"/>
            <w:vAlign w:val="center"/>
          </w:tcPr>
          <w:p w14:paraId="3AF068BA" w14:textId="77777777" w:rsidR="003C267C" w:rsidRPr="0008399C" w:rsidRDefault="003C267C" w:rsidP="00662A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8399C">
              <w:rPr>
                <w:rFonts w:ascii="Arial" w:hAnsi="Arial" w:cs="Arial"/>
                <w:b/>
                <w:color w:val="000000" w:themeColor="text1"/>
              </w:rPr>
              <w:t>Time</w:t>
            </w:r>
          </w:p>
        </w:tc>
        <w:tc>
          <w:tcPr>
            <w:tcW w:w="4114" w:type="dxa"/>
            <w:shd w:val="clear" w:color="auto" w:fill="EDEDED"/>
            <w:vAlign w:val="center"/>
          </w:tcPr>
          <w:p w14:paraId="33EE79C5" w14:textId="77777777" w:rsidR="003C267C" w:rsidRPr="0008399C" w:rsidRDefault="003C267C" w:rsidP="00662A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8399C">
              <w:rPr>
                <w:rFonts w:ascii="Arial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2977" w:type="dxa"/>
            <w:shd w:val="clear" w:color="auto" w:fill="EDEDED"/>
            <w:vAlign w:val="center"/>
          </w:tcPr>
          <w:p w14:paraId="5EC23802" w14:textId="77777777" w:rsidR="003C267C" w:rsidRPr="0008399C" w:rsidRDefault="003C267C" w:rsidP="00662A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8399C">
              <w:rPr>
                <w:rFonts w:ascii="Arial" w:hAnsi="Arial" w:cs="Arial"/>
                <w:b/>
                <w:color w:val="000000" w:themeColor="text1"/>
              </w:rPr>
              <w:t>Presenter</w:t>
            </w:r>
          </w:p>
        </w:tc>
        <w:tc>
          <w:tcPr>
            <w:tcW w:w="2835" w:type="dxa"/>
            <w:shd w:val="clear" w:color="auto" w:fill="EDEDED"/>
          </w:tcPr>
          <w:p w14:paraId="56F50D1F" w14:textId="30E29D66" w:rsidR="003C267C" w:rsidRPr="0008399C" w:rsidRDefault="003C267C" w:rsidP="00662A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8399C">
              <w:rPr>
                <w:rFonts w:ascii="Arial" w:hAnsi="Arial" w:cs="Arial"/>
                <w:b/>
                <w:color w:val="000000" w:themeColor="text1"/>
              </w:rPr>
              <w:t>Board Focus</w:t>
            </w:r>
          </w:p>
        </w:tc>
        <w:tc>
          <w:tcPr>
            <w:tcW w:w="2268" w:type="dxa"/>
            <w:shd w:val="clear" w:color="auto" w:fill="EDEDED"/>
            <w:vAlign w:val="center"/>
          </w:tcPr>
          <w:p w14:paraId="5BEB7C77" w14:textId="4593ECED" w:rsidR="003C267C" w:rsidRPr="0008399C" w:rsidRDefault="003C267C" w:rsidP="00662A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8399C">
              <w:rPr>
                <w:rFonts w:ascii="Arial" w:hAnsi="Arial" w:cs="Arial"/>
                <w:b/>
                <w:color w:val="000000" w:themeColor="text1"/>
              </w:rPr>
              <w:t>Paper</w:t>
            </w:r>
          </w:p>
        </w:tc>
      </w:tr>
      <w:tr w:rsidR="007D1FA5" w:rsidRPr="0008399C" w14:paraId="18469C53" w14:textId="77777777" w:rsidTr="00B3664B">
        <w:trPr>
          <w:trHeight w:val="353"/>
          <w:jc w:val="center"/>
        </w:trPr>
        <w:tc>
          <w:tcPr>
            <w:tcW w:w="540" w:type="dxa"/>
            <w:vAlign w:val="center"/>
          </w:tcPr>
          <w:p w14:paraId="5DD236D4" w14:textId="77777777" w:rsidR="007D1FA5" w:rsidRPr="0008399C" w:rsidRDefault="007D1FA5" w:rsidP="007D1FA5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14:paraId="648E4B9D" w14:textId="683342E2" w:rsidR="007D1FA5" w:rsidRPr="0008399C" w:rsidRDefault="007D1FA5" w:rsidP="007D1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0915 - 0945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41F7B5C1" w14:textId="133B19D2" w:rsidR="007D1FA5" w:rsidRPr="0008399C" w:rsidRDefault="007D1FA5" w:rsidP="007D1F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Introduction,</w:t>
            </w:r>
            <w:r w:rsidRPr="0008399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8399C">
              <w:rPr>
                <w:rFonts w:ascii="Arial" w:hAnsi="Arial" w:cs="Arial"/>
                <w:color w:val="000000" w:themeColor="text1"/>
              </w:rPr>
              <w:t>apologies, and declaration of interests</w:t>
            </w:r>
          </w:p>
        </w:tc>
        <w:tc>
          <w:tcPr>
            <w:tcW w:w="2977" w:type="dxa"/>
            <w:shd w:val="clear" w:color="auto" w:fill="auto"/>
          </w:tcPr>
          <w:p w14:paraId="57048048" w14:textId="1C298F72" w:rsidR="007D1FA5" w:rsidRPr="0008399C" w:rsidRDefault="007D1FA5" w:rsidP="007D1FA5">
            <w:pPr>
              <w:rPr>
                <w:rFonts w:ascii="Arial" w:hAnsi="Arial" w:cs="Arial"/>
                <w:color w:val="000000" w:themeColor="text1"/>
              </w:rPr>
            </w:pPr>
            <w:r w:rsidRPr="00B211D6">
              <w:rPr>
                <w:rFonts w:ascii="Arial" w:hAnsi="Arial" w:cs="Arial"/>
              </w:rPr>
              <w:t>Keeper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735F01" w14:textId="2D7B90C0" w:rsidR="007D1FA5" w:rsidRPr="0008399C" w:rsidRDefault="007D1FA5" w:rsidP="007D1F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BA3BD2" w14:textId="120553FA" w:rsidR="007D1FA5" w:rsidRPr="0008399C" w:rsidRDefault="007D1FA5" w:rsidP="007D1F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 xml:space="preserve">Verbal </w:t>
            </w:r>
          </w:p>
        </w:tc>
      </w:tr>
      <w:tr w:rsidR="007D1FA5" w:rsidRPr="0008399C" w14:paraId="459E4F71" w14:textId="77777777" w:rsidTr="00B3664B">
        <w:trPr>
          <w:trHeight w:val="353"/>
          <w:jc w:val="center"/>
        </w:trPr>
        <w:tc>
          <w:tcPr>
            <w:tcW w:w="540" w:type="dxa"/>
            <w:vAlign w:val="center"/>
          </w:tcPr>
          <w:p w14:paraId="67E7C80F" w14:textId="77777777" w:rsidR="007D1FA5" w:rsidRPr="0008399C" w:rsidRDefault="007D1FA5" w:rsidP="007D1FA5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</w:tcPr>
          <w:p w14:paraId="41F2D239" w14:textId="77777777" w:rsidR="007D1FA5" w:rsidRPr="0008399C" w:rsidRDefault="007D1FA5" w:rsidP="007D1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 w14:paraId="1B77A854" w14:textId="77777777" w:rsidR="007D1FA5" w:rsidRPr="0008399C" w:rsidRDefault="007D1FA5" w:rsidP="007D1F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 xml:space="preserve">Agenda items to be taken in Private </w:t>
            </w:r>
          </w:p>
        </w:tc>
        <w:tc>
          <w:tcPr>
            <w:tcW w:w="2977" w:type="dxa"/>
            <w:shd w:val="clear" w:color="auto" w:fill="auto"/>
          </w:tcPr>
          <w:p w14:paraId="58816D44" w14:textId="5E29BCE2" w:rsidR="007D1FA5" w:rsidRPr="0008399C" w:rsidRDefault="007D1FA5" w:rsidP="007D1FA5">
            <w:pPr>
              <w:rPr>
                <w:rFonts w:ascii="Arial" w:hAnsi="Arial" w:cs="Arial"/>
                <w:color w:val="000000" w:themeColor="text1"/>
              </w:rPr>
            </w:pPr>
            <w:r w:rsidRPr="00B211D6">
              <w:rPr>
                <w:rFonts w:ascii="Arial" w:hAnsi="Arial" w:cs="Arial"/>
              </w:rPr>
              <w:t>Keeper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6E2F9E" w14:textId="3A915C43" w:rsidR="007D1FA5" w:rsidRPr="0008399C" w:rsidRDefault="007D1FA5" w:rsidP="007D1F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99FDE" w14:textId="0008B714" w:rsidR="007D1FA5" w:rsidRPr="0008399C" w:rsidRDefault="007D1FA5" w:rsidP="007D1F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bookmarkStart w:id="2" w:name="_Hlk144735109"/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RoSBrd2023/04/01</w:t>
            </w:r>
            <w:bookmarkEnd w:id="2"/>
          </w:p>
        </w:tc>
      </w:tr>
      <w:tr w:rsidR="007D1FA5" w:rsidRPr="0008399C" w14:paraId="3364412D" w14:textId="77777777" w:rsidTr="00B3664B">
        <w:trPr>
          <w:trHeight w:val="353"/>
          <w:jc w:val="center"/>
        </w:trPr>
        <w:tc>
          <w:tcPr>
            <w:tcW w:w="540" w:type="dxa"/>
            <w:vAlign w:val="center"/>
          </w:tcPr>
          <w:p w14:paraId="655A8B40" w14:textId="77777777" w:rsidR="007D1FA5" w:rsidRPr="0008399C" w:rsidRDefault="007D1FA5" w:rsidP="007D1FA5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</w:tcPr>
          <w:p w14:paraId="5D9CF0FD" w14:textId="77777777" w:rsidR="007D1FA5" w:rsidRPr="0008399C" w:rsidRDefault="007D1FA5" w:rsidP="007D1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 w14:paraId="68D5F279" w14:textId="088E85D2" w:rsidR="007D1FA5" w:rsidRPr="0008399C" w:rsidRDefault="007D1FA5" w:rsidP="007D1F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Minutes of September 2023 Board</w:t>
            </w:r>
          </w:p>
        </w:tc>
        <w:tc>
          <w:tcPr>
            <w:tcW w:w="2977" w:type="dxa"/>
            <w:shd w:val="clear" w:color="auto" w:fill="auto"/>
          </w:tcPr>
          <w:p w14:paraId="72C4009E" w14:textId="71C6796D" w:rsidR="007D1FA5" w:rsidRPr="0008399C" w:rsidRDefault="007D1FA5" w:rsidP="007D1FA5">
            <w:pPr>
              <w:rPr>
                <w:rFonts w:ascii="Arial" w:hAnsi="Arial" w:cs="Arial"/>
                <w:color w:val="000000" w:themeColor="text1"/>
              </w:rPr>
            </w:pPr>
            <w:r w:rsidRPr="00B211D6">
              <w:rPr>
                <w:rFonts w:ascii="Arial" w:hAnsi="Arial" w:cs="Arial"/>
              </w:rPr>
              <w:t>Keeper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F28008" w14:textId="2F7AB3E8" w:rsidR="007D1FA5" w:rsidRPr="0008399C" w:rsidRDefault="007D1FA5" w:rsidP="007D1F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58A67B" w14:textId="449D33CA" w:rsidR="007D1FA5" w:rsidRPr="0008399C" w:rsidRDefault="007D1FA5" w:rsidP="007D1F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RoSBrd2023/04/02</w:t>
            </w:r>
          </w:p>
        </w:tc>
      </w:tr>
      <w:tr w:rsidR="007D1FA5" w:rsidRPr="0008399C" w14:paraId="790BA7B4" w14:textId="77777777" w:rsidTr="00B3664B">
        <w:trPr>
          <w:trHeight w:val="353"/>
          <w:jc w:val="center"/>
        </w:trPr>
        <w:tc>
          <w:tcPr>
            <w:tcW w:w="540" w:type="dxa"/>
            <w:vAlign w:val="center"/>
          </w:tcPr>
          <w:p w14:paraId="28252C59" w14:textId="77777777" w:rsidR="007D1FA5" w:rsidRPr="0008399C" w:rsidRDefault="007D1FA5" w:rsidP="007D1FA5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</w:tcPr>
          <w:p w14:paraId="3523135F" w14:textId="77777777" w:rsidR="007D1FA5" w:rsidRPr="0008399C" w:rsidRDefault="007D1FA5" w:rsidP="007D1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4" w:type="dxa"/>
            <w:shd w:val="clear" w:color="auto" w:fill="auto"/>
            <w:vAlign w:val="center"/>
          </w:tcPr>
          <w:p w14:paraId="1DAAF077" w14:textId="4D3D8323" w:rsidR="007D1FA5" w:rsidRPr="0008399C" w:rsidRDefault="007D1FA5" w:rsidP="007D1F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Action Log Review</w:t>
            </w:r>
          </w:p>
        </w:tc>
        <w:tc>
          <w:tcPr>
            <w:tcW w:w="2977" w:type="dxa"/>
            <w:shd w:val="clear" w:color="auto" w:fill="auto"/>
          </w:tcPr>
          <w:p w14:paraId="41D7CD9D" w14:textId="72E63FC8" w:rsidR="007D1FA5" w:rsidRPr="0008399C" w:rsidRDefault="007D1FA5" w:rsidP="007D1FA5">
            <w:pPr>
              <w:rPr>
                <w:rFonts w:ascii="Arial" w:hAnsi="Arial" w:cs="Arial"/>
                <w:color w:val="000000" w:themeColor="text1"/>
              </w:rPr>
            </w:pPr>
            <w:r w:rsidRPr="00B211D6">
              <w:rPr>
                <w:rFonts w:ascii="Arial" w:hAnsi="Arial" w:cs="Arial"/>
              </w:rPr>
              <w:t>Keeper</w:t>
            </w:r>
          </w:p>
        </w:tc>
        <w:tc>
          <w:tcPr>
            <w:tcW w:w="2835" w:type="dxa"/>
            <w:vAlign w:val="center"/>
          </w:tcPr>
          <w:p w14:paraId="44623C81" w14:textId="17EB24FF" w:rsidR="007D1FA5" w:rsidRPr="0008399C" w:rsidRDefault="007D1FA5" w:rsidP="007D1F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F7C559" w14:textId="5C2E41B6" w:rsidR="007D1FA5" w:rsidRPr="0008399C" w:rsidRDefault="007D1FA5" w:rsidP="007D1F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RoSBrd2023/04/03</w:t>
            </w:r>
          </w:p>
        </w:tc>
      </w:tr>
      <w:tr w:rsidR="003C267C" w:rsidRPr="0008399C" w14:paraId="06682BD5" w14:textId="77777777" w:rsidTr="00B3664B">
        <w:trPr>
          <w:trHeight w:val="353"/>
          <w:jc w:val="center"/>
        </w:trPr>
        <w:tc>
          <w:tcPr>
            <w:tcW w:w="540" w:type="dxa"/>
            <w:vAlign w:val="center"/>
          </w:tcPr>
          <w:p w14:paraId="33E4CB1A" w14:textId="77777777" w:rsidR="003C267C" w:rsidRPr="0008399C" w:rsidRDefault="003C267C" w:rsidP="00635603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B507D88" w14:textId="1A2742FC" w:rsidR="003C267C" w:rsidRPr="0008399C" w:rsidRDefault="003C267C" w:rsidP="006356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0945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09ECC97D" w14:textId="6ADCE7B7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Open Board Discussion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FA7648" w14:textId="377360E5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2835" w:type="dxa"/>
            <w:vAlign w:val="center"/>
          </w:tcPr>
          <w:p w14:paraId="32989900" w14:textId="6059033C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325D9C" w14:textId="51DE1107" w:rsidR="003C267C" w:rsidRPr="0008399C" w:rsidRDefault="003C267C" w:rsidP="003A2C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08399C" w:rsidRPr="0008399C" w14:paraId="431B8E6C" w14:textId="77777777" w:rsidTr="003C267C">
        <w:trPr>
          <w:trHeight w:val="100"/>
          <w:jc w:val="center"/>
        </w:trPr>
        <w:tc>
          <w:tcPr>
            <w:tcW w:w="13745" w:type="dxa"/>
            <w:gridSpan w:val="6"/>
            <w:shd w:val="clear" w:color="auto" w:fill="BFBFBF" w:themeFill="background1" w:themeFillShade="BF"/>
            <w:vAlign w:val="center"/>
          </w:tcPr>
          <w:p w14:paraId="773B904B" w14:textId="3AE3C601" w:rsidR="00E23F60" w:rsidRPr="0008399C" w:rsidRDefault="004D2422" w:rsidP="00E23F60">
            <w:pPr>
              <w:ind w:hanging="779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b/>
                <w:bCs/>
                <w:iCs/>
                <w:color w:val="000000" w:themeColor="text1"/>
              </w:rPr>
              <w:t>PERFORMANCE REPORTING</w:t>
            </w:r>
          </w:p>
        </w:tc>
      </w:tr>
      <w:bookmarkEnd w:id="1"/>
      <w:tr w:rsidR="003C267C" w:rsidRPr="0008399C" w14:paraId="2A6C8C33" w14:textId="77777777" w:rsidTr="00B3664B">
        <w:trPr>
          <w:trHeight w:val="353"/>
          <w:jc w:val="center"/>
        </w:trPr>
        <w:tc>
          <w:tcPr>
            <w:tcW w:w="540" w:type="dxa"/>
            <w:vAlign w:val="center"/>
          </w:tcPr>
          <w:p w14:paraId="466CDA71" w14:textId="77777777" w:rsidR="003C267C" w:rsidRPr="0008399C" w:rsidRDefault="003C267C" w:rsidP="004D2422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9050767" w14:textId="4FC9134C" w:rsidR="003C267C" w:rsidRPr="0008399C" w:rsidRDefault="003C267C" w:rsidP="004D24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1030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66F124A5" w14:textId="20A42529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Board Performance Monitoring by exception:</w:t>
            </w:r>
          </w:p>
          <w:p w14:paraId="19A9597A" w14:textId="77777777" w:rsidR="003C267C" w:rsidRPr="0008399C" w:rsidRDefault="003C267C" w:rsidP="003A2CA5">
            <w:pPr>
              <w:pStyle w:val="ListParagraph"/>
              <w:numPr>
                <w:ilvl w:val="0"/>
                <w:numId w:val="18"/>
              </w:numPr>
              <w:ind w:left="314" w:hanging="142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Progress against year 2 delivery plan</w:t>
            </w:r>
          </w:p>
          <w:p w14:paraId="0D5263E6" w14:textId="77777777" w:rsidR="003C267C" w:rsidRPr="0008399C" w:rsidRDefault="003C267C" w:rsidP="003A2CA5">
            <w:pPr>
              <w:pStyle w:val="ListParagraph"/>
              <w:numPr>
                <w:ilvl w:val="0"/>
                <w:numId w:val="18"/>
              </w:numPr>
              <w:ind w:left="314" w:hanging="142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Progress against the stretch plan</w:t>
            </w:r>
          </w:p>
          <w:p w14:paraId="30F9D8E7" w14:textId="12241550" w:rsidR="003C267C" w:rsidRPr="0008399C" w:rsidRDefault="003C267C" w:rsidP="003A2CA5">
            <w:pPr>
              <w:pStyle w:val="ListParagraph"/>
              <w:numPr>
                <w:ilvl w:val="0"/>
                <w:numId w:val="18"/>
              </w:numPr>
              <w:ind w:left="314" w:hanging="142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Forward look on strategic suppliers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CCE651" w14:textId="62B69248" w:rsidR="003C267C" w:rsidRPr="0008399C" w:rsidRDefault="00253C60" w:rsidP="003A2C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Registration and Policy Director and Interim AO </w:t>
            </w:r>
          </w:p>
          <w:p w14:paraId="7C02F1A0" w14:textId="77912511" w:rsidR="003C267C" w:rsidRPr="0008399C" w:rsidRDefault="00C65AB2" w:rsidP="003A2CA5">
            <w:pPr>
              <w:rPr>
                <w:rFonts w:ascii="Arial" w:hAnsi="Arial" w:cs="Arial"/>
                <w:color w:val="000000" w:themeColor="text1"/>
              </w:rPr>
            </w:pPr>
            <w:r w:rsidRPr="00B3664B">
              <w:rPr>
                <w:rFonts w:ascii="Arial" w:hAnsi="Arial" w:cs="Arial"/>
                <w:color w:val="000000" w:themeColor="text1"/>
              </w:rPr>
              <w:t xml:space="preserve">Senior Benefits Analyst </w:t>
            </w:r>
            <w:r w:rsidR="00B3664B" w:rsidRPr="00B3664B">
              <w:rPr>
                <w:rFonts w:ascii="Arial" w:hAnsi="Arial" w:cs="Arial"/>
                <w:color w:val="000000" w:themeColor="text1"/>
              </w:rPr>
              <w:t>Head of Service Delivery</w:t>
            </w:r>
          </w:p>
        </w:tc>
        <w:tc>
          <w:tcPr>
            <w:tcW w:w="2835" w:type="dxa"/>
            <w:vAlign w:val="center"/>
          </w:tcPr>
          <w:p w14:paraId="0452F6C2" w14:textId="77777777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Bring specific expertise to discussions/</w:t>
            </w:r>
          </w:p>
          <w:p w14:paraId="17FC93EB" w14:textId="7DD11FE7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Provide an external perspective on RoS' work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35D89" w14:textId="4B60F576" w:rsidR="003C267C" w:rsidRPr="0008399C" w:rsidRDefault="003C267C" w:rsidP="003A2C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RoSBrd2023/04/04</w:t>
            </w:r>
          </w:p>
        </w:tc>
      </w:tr>
      <w:tr w:rsidR="003C267C" w:rsidRPr="0008399C" w14:paraId="185367CD" w14:textId="77777777" w:rsidTr="00B3664B">
        <w:trPr>
          <w:trHeight w:val="353"/>
          <w:jc w:val="center"/>
        </w:trPr>
        <w:tc>
          <w:tcPr>
            <w:tcW w:w="540" w:type="dxa"/>
            <w:vAlign w:val="center"/>
          </w:tcPr>
          <w:p w14:paraId="0896E5E2" w14:textId="77777777" w:rsidR="003C267C" w:rsidRPr="0008399C" w:rsidRDefault="003C267C" w:rsidP="009A67A7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FFDB29F" w14:textId="05CD07EE" w:rsidR="003C267C" w:rsidRPr="0008399C" w:rsidRDefault="003C267C" w:rsidP="009A67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1115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62BA34FB" w14:textId="2E2161E8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Risk Reporting by Exception and Annual Risk Management Policy Review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8F7C5E" w14:textId="03D75E95" w:rsidR="003C267C" w:rsidRPr="0008399C" w:rsidRDefault="00253C60" w:rsidP="003A2CA5">
            <w:pPr>
              <w:rPr>
                <w:rFonts w:ascii="Arial" w:hAnsi="Arial" w:cs="Arial"/>
                <w:color w:val="000000" w:themeColor="text1"/>
              </w:rPr>
            </w:pPr>
            <w:r w:rsidRPr="00253C60">
              <w:rPr>
                <w:rFonts w:ascii="Arial" w:hAnsi="Arial" w:cs="Arial"/>
                <w:color w:val="000000" w:themeColor="text1"/>
              </w:rPr>
              <w:t>Head of Enterprise Risk Management</w:t>
            </w:r>
            <w:r>
              <w:rPr>
                <w:rFonts w:ascii="Arial" w:hAnsi="Arial" w:cs="Arial"/>
                <w:color w:val="000000" w:themeColor="text1"/>
              </w:rPr>
              <w:t xml:space="preserve"> Registration and Policy Director and Interim AO </w:t>
            </w:r>
          </w:p>
        </w:tc>
        <w:tc>
          <w:tcPr>
            <w:tcW w:w="2835" w:type="dxa"/>
            <w:vAlign w:val="center"/>
          </w:tcPr>
          <w:p w14:paraId="47A2ED4D" w14:textId="00399796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Bring Specific Expertise/ Constructive challenge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7683EE" w14:textId="17B36FDD" w:rsidR="003C267C" w:rsidRPr="0008399C" w:rsidRDefault="003C267C" w:rsidP="003A2C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RoSBrd2023/04/05</w:t>
            </w:r>
          </w:p>
        </w:tc>
      </w:tr>
      <w:tr w:rsidR="0008399C" w:rsidRPr="0008399C" w14:paraId="4586CAD6" w14:textId="77777777" w:rsidTr="003C267C">
        <w:trPr>
          <w:trHeight w:val="353"/>
          <w:jc w:val="center"/>
        </w:trPr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0FB1E07D" w14:textId="77777777" w:rsidR="002477CB" w:rsidRPr="0008399C" w:rsidRDefault="002477CB" w:rsidP="009A67A7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D0CECE" w:themeFill="background2" w:themeFillShade="E6"/>
            <w:vAlign w:val="center"/>
          </w:tcPr>
          <w:p w14:paraId="35FDDD93" w14:textId="3C90F42F" w:rsidR="002477CB" w:rsidRPr="0008399C" w:rsidRDefault="002477CB" w:rsidP="009A67A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8399C">
              <w:rPr>
                <w:rFonts w:ascii="Arial" w:hAnsi="Arial" w:cs="Arial"/>
                <w:b/>
                <w:bCs/>
                <w:color w:val="000000" w:themeColor="text1"/>
              </w:rPr>
              <w:t>11</w:t>
            </w:r>
            <w:r w:rsidR="006118F2" w:rsidRPr="0008399C">
              <w:rPr>
                <w:rFonts w:ascii="Arial" w:hAnsi="Arial" w:cs="Arial"/>
                <w:b/>
                <w:bCs/>
                <w:color w:val="000000" w:themeColor="text1"/>
              </w:rPr>
              <w:t>35</w:t>
            </w:r>
          </w:p>
        </w:tc>
        <w:tc>
          <w:tcPr>
            <w:tcW w:w="12194" w:type="dxa"/>
            <w:gridSpan w:val="4"/>
            <w:shd w:val="clear" w:color="auto" w:fill="D0CECE" w:themeFill="background2" w:themeFillShade="E6"/>
            <w:vAlign w:val="center"/>
          </w:tcPr>
          <w:p w14:paraId="6CD86AD1" w14:textId="3F641F71" w:rsidR="002477CB" w:rsidRPr="0008399C" w:rsidRDefault="002477CB" w:rsidP="002477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8399C">
              <w:rPr>
                <w:rFonts w:ascii="Arial" w:hAnsi="Arial" w:cs="Arial"/>
                <w:b/>
                <w:bCs/>
                <w:color w:val="000000" w:themeColor="text1"/>
              </w:rPr>
              <w:t>BREAK</w:t>
            </w:r>
          </w:p>
        </w:tc>
      </w:tr>
      <w:tr w:rsidR="003C267C" w:rsidRPr="0008399C" w14:paraId="6C6E2BF5" w14:textId="77777777" w:rsidTr="00B3664B">
        <w:trPr>
          <w:trHeight w:val="353"/>
          <w:jc w:val="center"/>
        </w:trPr>
        <w:tc>
          <w:tcPr>
            <w:tcW w:w="540" w:type="dxa"/>
            <w:vAlign w:val="center"/>
          </w:tcPr>
          <w:p w14:paraId="7D44EF0F" w14:textId="77777777" w:rsidR="003C267C" w:rsidRPr="0008399C" w:rsidRDefault="003C267C" w:rsidP="009A67A7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8940610" w14:textId="1606CEDB" w:rsidR="003C267C" w:rsidRPr="0008399C" w:rsidRDefault="003C267C" w:rsidP="009A67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1145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41B97824" w14:textId="5008294B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Audit and Risk Committee Update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42DF3D" w14:textId="5817F1A6" w:rsidR="003C267C" w:rsidRPr="0008399C" w:rsidRDefault="00253C60" w:rsidP="003A2C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Non-Executive Director/</w:t>
            </w:r>
            <w:r w:rsidR="003C267C" w:rsidRPr="0008399C">
              <w:rPr>
                <w:rFonts w:ascii="Arial" w:hAnsi="Arial" w:cs="Arial"/>
                <w:color w:val="000000" w:themeColor="text1"/>
              </w:rPr>
              <w:t>ARC Chair</w:t>
            </w:r>
          </w:p>
        </w:tc>
        <w:tc>
          <w:tcPr>
            <w:tcW w:w="2835" w:type="dxa"/>
            <w:vAlign w:val="center"/>
          </w:tcPr>
          <w:p w14:paraId="377AD8B0" w14:textId="72DFCC4F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Bring Specific Expertise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D7B43F" w14:textId="17D9A385" w:rsidR="003C267C" w:rsidRPr="0008399C" w:rsidRDefault="003C267C" w:rsidP="003A2C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RoSBrd2023/04/06</w:t>
            </w:r>
          </w:p>
        </w:tc>
      </w:tr>
      <w:tr w:rsidR="003C267C" w:rsidRPr="0008399C" w14:paraId="631657A4" w14:textId="77777777" w:rsidTr="00B3664B">
        <w:trPr>
          <w:trHeight w:val="353"/>
          <w:jc w:val="center"/>
        </w:trPr>
        <w:tc>
          <w:tcPr>
            <w:tcW w:w="540" w:type="dxa"/>
            <w:vAlign w:val="center"/>
          </w:tcPr>
          <w:p w14:paraId="1C734DFF" w14:textId="77777777" w:rsidR="003C267C" w:rsidRPr="0008399C" w:rsidRDefault="003C267C" w:rsidP="009A67A7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E83EA92" w14:textId="5333261D" w:rsidR="003C267C" w:rsidRPr="0008399C" w:rsidRDefault="003C267C" w:rsidP="006118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1200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75CAA456" w14:textId="4BBD9D28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Update on Financial Strategy Progress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0F6FC3" w14:textId="57286594" w:rsidR="003C267C" w:rsidRPr="0008399C" w:rsidRDefault="007E3194" w:rsidP="003A2CA5">
            <w:pPr>
              <w:rPr>
                <w:rFonts w:ascii="Arial" w:hAnsi="Arial" w:cs="Arial"/>
                <w:color w:val="000000" w:themeColor="text1"/>
              </w:rPr>
            </w:pPr>
            <w:r w:rsidRPr="007E3194">
              <w:rPr>
                <w:rFonts w:ascii="Arial" w:hAnsi="Arial" w:cs="Arial"/>
                <w:color w:val="000000" w:themeColor="text1"/>
              </w:rPr>
              <w:t>Chief Finance Officer</w:t>
            </w:r>
          </w:p>
        </w:tc>
        <w:tc>
          <w:tcPr>
            <w:tcW w:w="2835" w:type="dxa"/>
            <w:vAlign w:val="center"/>
          </w:tcPr>
          <w:p w14:paraId="3D3F7F74" w14:textId="7D0CE72B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Bring Specific Expertise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096978" w14:textId="6C8DF222" w:rsidR="003C267C" w:rsidRPr="0008399C" w:rsidRDefault="003C267C" w:rsidP="003A2C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RoSBrd2023/04/07</w:t>
            </w:r>
          </w:p>
        </w:tc>
      </w:tr>
      <w:tr w:rsidR="003C267C" w:rsidRPr="0008399C" w14:paraId="12D82D44" w14:textId="77777777" w:rsidTr="00B3664B">
        <w:trPr>
          <w:trHeight w:val="353"/>
          <w:jc w:val="center"/>
        </w:trPr>
        <w:tc>
          <w:tcPr>
            <w:tcW w:w="540" w:type="dxa"/>
            <w:vAlign w:val="center"/>
          </w:tcPr>
          <w:p w14:paraId="1230AFA7" w14:textId="77777777" w:rsidR="003C267C" w:rsidRPr="0008399C" w:rsidRDefault="003C267C" w:rsidP="000101CF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0CF47D2" w14:textId="4355FE36" w:rsidR="003C267C" w:rsidRPr="0008399C" w:rsidRDefault="003C267C" w:rsidP="000101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1215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5B033F4B" w14:textId="61FB445F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Corporate Plan Forward look (year 3 delivery plan) based on feedback from September Board Workshop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EE3146" w14:textId="24AF09DC" w:rsidR="003C267C" w:rsidRPr="0008399C" w:rsidRDefault="0074154E" w:rsidP="003A2C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Keeper</w:t>
            </w:r>
          </w:p>
          <w:p w14:paraId="26A011C4" w14:textId="68EE2190" w:rsidR="003C267C" w:rsidRPr="0008399C" w:rsidRDefault="00253C60" w:rsidP="003A2CA5">
            <w:pPr>
              <w:rPr>
                <w:rFonts w:ascii="Arial" w:hAnsi="Arial" w:cs="Arial"/>
                <w:color w:val="000000" w:themeColor="text1"/>
              </w:rPr>
            </w:pPr>
            <w:r w:rsidRPr="00253C60">
              <w:rPr>
                <w:rFonts w:ascii="Arial" w:hAnsi="Arial" w:cs="Arial"/>
                <w:color w:val="000000" w:themeColor="text1"/>
              </w:rPr>
              <w:t>Head of Communications &amp; Engagement</w:t>
            </w:r>
          </w:p>
        </w:tc>
        <w:tc>
          <w:tcPr>
            <w:tcW w:w="2835" w:type="dxa"/>
            <w:vAlign w:val="center"/>
          </w:tcPr>
          <w:p w14:paraId="3F4E3ECC" w14:textId="77777777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Bring specific expertise to discussions/</w:t>
            </w:r>
          </w:p>
          <w:p w14:paraId="65D646CC" w14:textId="37CBECA1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Provide an external perspective on RoS' work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6DB98" w14:textId="02BDAE35" w:rsidR="003C267C" w:rsidRPr="0008399C" w:rsidRDefault="003C267C" w:rsidP="003A2C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RoSBrd2023/04/08</w:t>
            </w:r>
          </w:p>
        </w:tc>
      </w:tr>
      <w:tr w:rsidR="0008399C" w:rsidRPr="0008399C" w14:paraId="21A26F9D" w14:textId="77777777" w:rsidTr="003C267C">
        <w:trPr>
          <w:trHeight w:val="353"/>
          <w:jc w:val="center"/>
        </w:trPr>
        <w:tc>
          <w:tcPr>
            <w:tcW w:w="540" w:type="dxa"/>
            <w:shd w:val="clear" w:color="auto" w:fill="EDEDED" w:themeFill="accent3" w:themeFillTint="33"/>
            <w:vAlign w:val="center"/>
          </w:tcPr>
          <w:p w14:paraId="29FFFA5A" w14:textId="77777777" w:rsidR="000101CF" w:rsidRPr="0008399C" w:rsidRDefault="000101CF" w:rsidP="000101CF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EDEDED" w:themeFill="accent3" w:themeFillTint="33"/>
            <w:vAlign w:val="center"/>
          </w:tcPr>
          <w:p w14:paraId="5C341A4C" w14:textId="4E5E21DD" w:rsidR="000101CF" w:rsidRPr="0008399C" w:rsidRDefault="000101CF" w:rsidP="000101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8399C">
              <w:rPr>
                <w:rFonts w:ascii="Arial" w:hAnsi="Arial" w:cs="Arial"/>
                <w:b/>
                <w:bCs/>
                <w:color w:val="000000" w:themeColor="text1"/>
              </w:rPr>
              <w:t>13</w:t>
            </w:r>
            <w:r w:rsidR="006118F2" w:rsidRPr="0008399C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  <w:r w:rsidRPr="0008399C">
              <w:rPr>
                <w:rFonts w:ascii="Arial" w:hAnsi="Arial" w:cs="Arial"/>
                <w:b/>
                <w:bCs/>
                <w:color w:val="000000" w:themeColor="text1"/>
              </w:rPr>
              <w:t xml:space="preserve"> – </w:t>
            </w:r>
            <w:r w:rsidR="006118F2" w:rsidRPr="0008399C">
              <w:rPr>
                <w:rFonts w:ascii="Arial" w:hAnsi="Arial" w:cs="Arial"/>
                <w:b/>
                <w:bCs/>
                <w:color w:val="000000" w:themeColor="text1"/>
              </w:rPr>
              <w:t>1400</w:t>
            </w:r>
          </w:p>
        </w:tc>
        <w:tc>
          <w:tcPr>
            <w:tcW w:w="12194" w:type="dxa"/>
            <w:gridSpan w:val="4"/>
            <w:shd w:val="clear" w:color="auto" w:fill="EDEDED" w:themeFill="accent3" w:themeFillTint="33"/>
            <w:vAlign w:val="center"/>
          </w:tcPr>
          <w:p w14:paraId="2578AD70" w14:textId="6E5E7AA0" w:rsidR="000101CF" w:rsidRPr="0008399C" w:rsidRDefault="000101CF" w:rsidP="000101CF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b/>
                <w:bCs/>
                <w:color w:val="000000" w:themeColor="text1"/>
              </w:rPr>
              <w:t>LUNCH</w:t>
            </w:r>
          </w:p>
        </w:tc>
      </w:tr>
      <w:tr w:rsidR="0008399C" w:rsidRPr="0008399C" w14:paraId="32135D62" w14:textId="77777777" w:rsidTr="003C267C">
        <w:trPr>
          <w:trHeight w:val="226"/>
          <w:jc w:val="center"/>
        </w:trPr>
        <w:tc>
          <w:tcPr>
            <w:tcW w:w="13745" w:type="dxa"/>
            <w:gridSpan w:val="6"/>
            <w:shd w:val="clear" w:color="auto" w:fill="BFBFBF" w:themeFill="background1" w:themeFillShade="BF"/>
            <w:vAlign w:val="center"/>
          </w:tcPr>
          <w:p w14:paraId="697E6C73" w14:textId="3C10B82F" w:rsidR="000101CF" w:rsidRPr="0008399C" w:rsidRDefault="000101CF" w:rsidP="000101CF">
            <w:pPr>
              <w:ind w:hanging="77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3" w:name="_Hlk143169515"/>
            <w:r w:rsidRPr="0008399C">
              <w:rPr>
                <w:rFonts w:ascii="Arial" w:hAnsi="Arial" w:cs="Arial"/>
                <w:b/>
                <w:color w:val="000000" w:themeColor="text1"/>
              </w:rPr>
              <w:t>STRATEGY SETTING</w:t>
            </w:r>
          </w:p>
        </w:tc>
      </w:tr>
      <w:bookmarkEnd w:id="3"/>
      <w:tr w:rsidR="003C267C" w:rsidRPr="0008399C" w14:paraId="694400F3" w14:textId="77777777" w:rsidTr="00B3664B">
        <w:trPr>
          <w:trHeight w:val="353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882AA93" w14:textId="77777777" w:rsidR="003C267C" w:rsidRPr="0008399C" w:rsidRDefault="003C267C" w:rsidP="000101CF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7D67861" w14:textId="70B81D39" w:rsidR="003C267C" w:rsidRPr="0008399C" w:rsidRDefault="003C267C" w:rsidP="000101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1400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29D51D2C" w14:textId="50AA4ED5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Estates Strategy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F1B445" w14:textId="2EF5779C" w:rsidR="003C267C" w:rsidRPr="0008399C" w:rsidRDefault="00253C60" w:rsidP="003A2C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Director of People</w:t>
            </w:r>
          </w:p>
          <w:p w14:paraId="6FCCE517" w14:textId="023AE043" w:rsidR="003C267C" w:rsidRPr="0008399C" w:rsidRDefault="00253C60" w:rsidP="003A2CA5">
            <w:pPr>
              <w:rPr>
                <w:rFonts w:ascii="Arial" w:hAnsi="Arial" w:cs="Arial"/>
                <w:color w:val="000000" w:themeColor="text1"/>
              </w:rPr>
            </w:pPr>
            <w:r w:rsidRPr="00253C60">
              <w:rPr>
                <w:rFonts w:ascii="Arial" w:hAnsi="Arial" w:cs="Arial"/>
                <w:color w:val="000000" w:themeColor="text1"/>
              </w:rPr>
              <w:t>Head of Procurement and Estates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DA7D5" w14:textId="65A913C6" w:rsidR="003C267C" w:rsidRPr="0008399C" w:rsidRDefault="003C267C" w:rsidP="003A2CA5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Provide an external perspective on RoS' work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9C4F40" w14:textId="632702EA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RoSBrd2023/04/09</w:t>
            </w:r>
          </w:p>
        </w:tc>
      </w:tr>
      <w:tr w:rsidR="003C267C" w:rsidRPr="0008399C" w14:paraId="48A03086" w14:textId="77777777" w:rsidTr="00B3664B">
        <w:trPr>
          <w:trHeight w:val="353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56AC038" w14:textId="77777777" w:rsidR="003C267C" w:rsidRPr="0008399C" w:rsidRDefault="003C267C" w:rsidP="008E6B0F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B5D1078" w14:textId="03FFE9D0" w:rsidR="003C267C" w:rsidRPr="0008399C" w:rsidRDefault="003C267C" w:rsidP="008E6B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1530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2C4D8331" w14:textId="24D23C45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bookmarkStart w:id="4" w:name="_Hlk151466487"/>
            <w:r w:rsidRPr="0008399C">
              <w:rPr>
                <w:rFonts w:ascii="Arial" w:hAnsi="Arial" w:cs="Arial"/>
                <w:color w:val="000000" w:themeColor="text1"/>
              </w:rPr>
              <w:t>Supporting Services Reform - Early Discussion</w:t>
            </w:r>
            <w:bookmarkEnd w:id="4"/>
          </w:p>
        </w:tc>
        <w:tc>
          <w:tcPr>
            <w:tcW w:w="2977" w:type="dxa"/>
            <w:shd w:val="clear" w:color="auto" w:fill="auto"/>
            <w:vAlign w:val="center"/>
          </w:tcPr>
          <w:p w14:paraId="34AEC019" w14:textId="2FE464F0" w:rsidR="003C267C" w:rsidRPr="0008399C" w:rsidRDefault="00253C60" w:rsidP="003A2C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Internal Consultant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0C5BFF" w14:textId="65E32762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Bring specific expertise to discussions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32021C" w14:textId="3E885231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RoSBrd2023/04/10</w:t>
            </w:r>
          </w:p>
        </w:tc>
      </w:tr>
      <w:tr w:rsidR="008E6B0F" w:rsidRPr="0008399C" w14:paraId="1862A4E0" w14:textId="77777777" w:rsidTr="003C267C">
        <w:trPr>
          <w:trHeight w:val="81"/>
          <w:jc w:val="center"/>
        </w:trPr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4B0EEE82" w14:textId="77777777" w:rsidR="008E6B0F" w:rsidRPr="0008399C" w:rsidRDefault="008E6B0F" w:rsidP="008E6B0F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D0CECE" w:themeFill="background2" w:themeFillShade="E6"/>
            <w:vAlign w:val="center"/>
          </w:tcPr>
          <w:p w14:paraId="16E0C72C" w14:textId="14C18442" w:rsidR="008E6B0F" w:rsidRPr="0008399C" w:rsidRDefault="008E6B0F" w:rsidP="008E6B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1545</w:t>
            </w:r>
          </w:p>
        </w:tc>
        <w:tc>
          <w:tcPr>
            <w:tcW w:w="12194" w:type="dxa"/>
            <w:gridSpan w:val="4"/>
            <w:shd w:val="clear" w:color="auto" w:fill="D0CECE" w:themeFill="background2" w:themeFillShade="E6"/>
            <w:vAlign w:val="center"/>
          </w:tcPr>
          <w:p w14:paraId="4260D89C" w14:textId="5472AB80" w:rsidR="008E6B0F" w:rsidRPr="0008399C" w:rsidRDefault="008E6B0F" w:rsidP="008E6B0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8399C">
              <w:rPr>
                <w:rFonts w:ascii="Arial" w:hAnsi="Arial" w:cs="Arial"/>
                <w:b/>
                <w:bCs/>
                <w:color w:val="000000" w:themeColor="text1"/>
              </w:rPr>
              <w:t>BREAK</w:t>
            </w:r>
          </w:p>
        </w:tc>
      </w:tr>
      <w:tr w:rsidR="003C267C" w:rsidRPr="0008399C" w14:paraId="6EE6E46C" w14:textId="77777777" w:rsidTr="00B3664B">
        <w:trPr>
          <w:trHeight w:val="353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4730B7C" w14:textId="77777777" w:rsidR="003C267C" w:rsidRPr="0008399C" w:rsidRDefault="003C267C" w:rsidP="008E6B0F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C8C3491" w14:textId="1C30C2D7" w:rsidR="003C267C" w:rsidRPr="0008399C" w:rsidRDefault="003C267C" w:rsidP="008E6B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16</w:t>
            </w:r>
            <w:r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39C97212" w14:textId="164E3567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Update on EMT Development and Embedding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29FCC0" w14:textId="04279CB1" w:rsidR="003C267C" w:rsidRPr="0008399C" w:rsidRDefault="0074154E" w:rsidP="003A2C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Keeper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D20DEA" w14:textId="5C11AA2E" w:rsidR="003C267C" w:rsidRPr="0008399C" w:rsidRDefault="003C267C" w:rsidP="003A2CA5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For Information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6CC4BE" w14:textId="1482F6A7" w:rsidR="003C267C" w:rsidRPr="0008399C" w:rsidRDefault="003C267C" w:rsidP="003A2C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Verbal</w:t>
            </w:r>
          </w:p>
        </w:tc>
      </w:tr>
      <w:tr w:rsidR="008E6B0F" w:rsidRPr="0008399C" w14:paraId="0B241B69" w14:textId="77777777" w:rsidTr="003C267C">
        <w:trPr>
          <w:trHeight w:val="259"/>
          <w:jc w:val="center"/>
        </w:trPr>
        <w:tc>
          <w:tcPr>
            <w:tcW w:w="13745" w:type="dxa"/>
            <w:gridSpan w:val="6"/>
            <w:shd w:val="clear" w:color="auto" w:fill="C9C9C9" w:themeFill="accent3" w:themeFillTint="99"/>
          </w:tcPr>
          <w:p w14:paraId="02D04643" w14:textId="5E687119" w:rsidR="008E6B0F" w:rsidRPr="0008399C" w:rsidRDefault="008E6B0F" w:rsidP="008E6B0F">
            <w:pPr>
              <w:ind w:hanging="779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b/>
                <w:bCs/>
                <w:color w:val="000000" w:themeColor="text1"/>
              </w:rPr>
              <w:t>PAPERS FOR NOTING</w:t>
            </w:r>
          </w:p>
        </w:tc>
      </w:tr>
      <w:tr w:rsidR="003C267C" w:rsidRPr="0008399C" w14:paraId="18143100" w14:textId="77777777" w:rsidTr="00B3664B">
        <w:trPr>
          <w:trHeight w:val="454"/>
          <w:jc w:val="center"/>
        </w:trPr>
        <w:tc>
          <w:tcPr>
            <w:tcW w:w="540" w:type="dxa"/>
            <w:vAlign w:val="center"/>
          </w:tcPr>
          <w:p w14:paraId="5DE2774E" w14:textId="77777777" w:rsidR="003C267C" w:rsidRPr="0008399C" w:rsidRDefault="003C267C" w:rsidP="008E6B0F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407C194" w14:textId="16AB045F" w:rsidR="003C267C" w:rsidRPr="0008399C" w:rsidRDefault="003C267C" w:rsidP="008E6B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16</w:t>
            </w: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489A273A" w14:textId="77777777" w:rsidR="003C267C" w:rsidRPr="0008399C" w:rsidRDefault="003C267C" w:rsidP="003A2CA5">
            <w:pPr>
              <w:rPr>
                <w:rFonts w:ascii="Arial" w:hAnsi="Arial" w:cs="Arial"/>
                <w:b/>
                <w:color w:val="000000" w:themeColor="text1"/>
              </w:rPr>
            </w:pPr>
            <w:r w:rsidRPr="0008399C">
              <w:rPr>
                <w:rFonts w:ascii="Arial" w:hAnsi="Arial" w:cs="Arial"/>
                <w:b/>
                <w:color w:val="000000" w:themeColor="text1"/>
              </w:rPr>
              <w:t>Papers for Noting:</w:t>
            </w:r>
          </w:p>
          <w:p w14:paraId="5CDFBB74" w14:textId="77777777" w:rsidR="003C267C" w:rsidRDefault="003C267C" w:rsidP="003A2CA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Governance Risk Discussion Tracker</w:t>
            </w:r>
          </w:p>
          <w:p w14:paraId="5B2D8D93" w14:textId="48DDA261" w:rsidR="003C267C" w:rsidRPr="0008399C" w:rsidRDefault="003C267C" w:rsidP="003A2CA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CSPS Results – First Look</w:t>
            </w:r>
          </w:p>
          <w:p w14:paraId="484D17D4" w14:textId="77777777" w:rsidR="003C267C" w:rsidRPr="0008399C" w:rsidRDefault="003C267C" w:rsidP="003A2CA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Procurement Annual Report</w:t>
            </w:r>
          </w:p>
          <w:p w14:paraId="0E2733C0" w14:textId="39176420" w:rsidR="003C267C" w:rsidRPr="0008399C" w:rsidRDefault="003C267C" w:rsidP="003A2CA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2024 Board Dates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C40028" w14:textId="2EB025C7" w:rsidR="003C267C" w:rsidRPr="0008399C" w:rsidRDefault="0074154E" w:rsidP="003A2C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Keeper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61D28F" w14:textId="180A3BB7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Awareness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C88002" w14:textId="77777777" w:rsidR="003C267C" w:rsidRPr="0008399C" w:rsidRDefault="003C267C" w:rsidP="003A2C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7088505F" w14:textId="38803663" w:rsidR="003C267C" w:rsidRPr="0008399C" w:rsidRDefault="003C267C" w:rsidP="003A2C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RoSBrd2023/04/1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</w:p>
          <w:p w14:paraId="4228E80F" w14:textId="12E3C0A5" w:rsidR="003C267C" w:rsidRPr="0008399C" w:rsidRDefault="003C267C" w:rsidP="003A2C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br/>
            </w:r>
            <w:bookmarkStart w:id="5" w:name="_Hlk152677477"/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RoSBrd2023/04/1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2</w:t>
            </w:r>
            <w:bookmarkEnd w:id="5"/>
          </w:p>
          <w:p w14:paraId="76F17B63" w14:textId="77777777" w:rsidR="003C267C" w:rsidRDefault="003C267C" w:rsidP="003A2C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RoSBrd2023/04/1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3</w:t>
            </w:r>
          </w:p>
          <w:p w14:paraId="5CFBD0C9" w14:textId="46622D58" w:rsidR="003C267C" w:rsidRPr="0008399C" w:rsidRDefault="003C267C" w:rsidP="003A2C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bookmarkStart w:id="6" w:name="_Hlk152679642"/>
            <w:r w:rsidRPr="0008399C">
              <w:rPr>
                <w:rFonts w:ascii="Arial" w:hAnsi="Arial" w:cs="Arial"/>
                <w:i/>
                <w:iCs/>
                <w:color w:val="000000" w:themeColor="text1"/>
              </w:rPr>
              <w:t>RoSBrd2023/04/1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4</w:t>
            </w:r>
            <w:bookmarkEnd w:id="6"/>
          </w:p>
        </w:tc>
      </w:tr>
      <w:tr w:rsidR="003C267C" w:rsidRPr="0008399C" w14:paraId="136B6A39" w14:textId="77777777" w:rsidTr="00B3664B">
        <w:trPr>
          <w:trHeight w:val="454"/>
          <w:jc w:val="center"/>
        </w:trPr>
        <w:tc>
          <w:tcPr>
            <w:tcW w:w="540" w:type="dxa"/>
            <w:vAlign w:val="center"/>
          </w:tcPr>
          <w:p w14:paraId="59A89AB3" w14:textId="77777777" w:rsidR="003C267C" w:rsidRPr="0008399C" w:rsidRDefault="003C267C" w:rsidP="008E6B0F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443ACBB" w14:textId="44789538" w:rsidR="003C267C" w:rsidRPr="0008399C" w:rsidRDefault="003C267C" w:rsidP="008E6B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16</w:t>
            </w: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23464466" w14:textId="77777777" w:rsidR="003C267C" w:rsidRPr="0008399C" w:rsidRDefault="003C267C" w:rsidP="003A2CA5">
            <w:pPr>
              <w:rPr>
                <w:rFonts w:ascii="Arial" w:hAnsi="Arial" w:cs="Arial"/>
                <w:b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 xml:space="preserve">Items to be delegated to ARC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BAB4F3" w14:textId="1D737621" w:rsidR="003C267C" w:rsidRPr="0008399C" w:rsidRDefault="0074154E" w:rsidP="003A2C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Keeper</w:t>
            </w:r>
            <w:r w:rsidR="003C267C" w:rsidRPr="0008399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1EED6CB" w14:textId="1F38A263" w:rsidR="003C267C" w:rsidRPr="0008399C" w:rsidRDefault="003C267C" w:rsidP="003A2CA5">
            <w:pPr>
              <w:rPr>
                <w:rFonts w:ascii="Arial" w:hAnsi="Arial" w:cs="Arial"/>
                <w:i/>
                <w:color w:val="000000" w:themeColor="text1"/>
              </w:rPr>
            </w:pPr>
            <w:r w:rsidRPr="0008399C">
              <w:rPr>
                <w:rFonts w:ascii="Arial" w:hAnsi="Arial" w:cs="Arial"/>
                <w:iCs/>
                <w:color w:val="000000" w:themeColor="text1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BCBB72" w14:textId="69D7AC03" w:rsidR="003C267C" w:rsidRPr="0008399C" w:rsidRDefault="003C267C" w:rsidP="003A2CA5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color w:val="000000" w:themeColor="text1"/>
              </w:rPr>
              <w:t xml:space="preserve">Verbal  </w:t>
            </w:r>
          </w:p>
        </w:tc>
      </w:tr>
      <w:tr w:rsidR="003C267C" w:rsidRPr="0008399C" w14:paraId="715C4DFA" w14:textId="77777777" w:rsidTr="00B3664B">
        <w:trPr>
          <w:trHeight w:val="454"/>
          <w:jc w:val="center"/>
        </w:trPr>
        <w:tc>
          <w:tcPr>
            <w:tcW w:w="540" w:type="dxa"/>
            <w:vAlign w:val="center"/>
          </w:tcPr>
          <w:p w14:paraId="1AD6C881" w14:textId="77777777" w:rsidR="003C267C" w:rsidRPr="0008399C" w:rsidRDefault="003C267C" w:rsidP="008E6B0F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CD6AE64" w14:textId="2D33EA4E" w:rsidR="003C267C" w:rsidRPr="0008399C" w:rsidRDefault="003C267C" w:rsidP="008E6B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16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12ED0EA5" w14:textId="77777777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 xml:space="preserve">Board Observer Feedback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577B07" w14:textId="7A9C0CD0" w:rsidR="003C267C" w:rsidRPr="0008399C" w:rsidRDefault="00253C60" w:rsidP="003A2C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Non-Executive Director</w:t>
            </w:r>
          </w:p>
        </w:tc>
        <w:tc>
          <w:tcPr>
            <w:tcW w:w="2835" w:type="dxa"/>
            <w:vAlign w:val="center"/>
          </w:tcPr>
          <w:p w14:paraId="751C8B83" w14:textId="1FB93525" w:rsidR="003C267C" w:rsidRPr="0008399C" w:rsidRDefault="003C267C" w:rsidP="003A2CA5">
            <w:pPr>
              <w:rPr>
                <w:rFonts w:ascii="Arial" w:hAnsi="Arial" w:cs="Arial"/>
                <w:i/>
                <w:color w:val="000000" w:themeColor="text1"/>
              </w:rPr>
            </w:pPr>
            <w:r w:rsidRPr="0008399C">
              <w:rPr>
                <w:rFonts w:ascii="Arial" w:hAnsi="Arial" w:cs="Arial"/>
                <w:iCs/>
                <w:color w:val="000000" w:themeColor="text1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178007" w14:textId="12B2EC36" w:rsidR="003C267C" w:rsidRPr="0008399C" w:rsidRDefault="003C267C" w:rsidP="003A2CA5">
            <w:pPr>
              <w:rPr>
                <w:rFonts w:ascii="Arial" w:hAnsi="Arial" w:cs="Arial"/>
                <w:i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color w:val="000000" w:themeColor="text1"/>
              </w:rPr>
              <w:t>Verbal</w:t>
            </w:r>
          </w:p>
        </w:tc>
      </w:tr>
      <w:tr w:rsidR="003C267C" w:rsidRPr="0008399C" w14:paraId="625EEC4F" w14:textId="77777777" w:rsidTr="00B3664B">
        <w:trPr>
          <w:trHeight w:val="454"/>
          <w:jc w:val="center"/>
        </w:trPr>
        <w:tc>
          <w:tcPr>
            <w:tcW w:w="540" w:type="dxa"/>
            <w:vAlign w:val="center"/>
          </w:tcPr>
          <w:p w14:paraId="7D286CB9" w14:textId="77777777" w:rsidR="003C267C" w:rsidRPr="0008399C" w:rsidRDefault="003C267C" w:rsidP="008E6B0F">
            <w:pPr>
              <w:numPr>
                <w:ilvl w:val="0"/>
                <w:numId w:val="1"/>
              </w:numPr>
              <w:ind w:hanging="77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2DFED9F" w14:textId="751FB052" w:rsidR="003C267C" w:rsidRPr="0008399C" w:rsidRDefault="003C267C" w:rsidP="008E6B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1645</w:t>
            </w:r>
          </w:p>
        </w:tc>
        <w:tc>
          <w:tcPr>
            <w:tcW w:w="4114" w:type="dxa"/>
            <w:shd w:val="clear" w:color="auto" w:fill="auto"/>
            <w:vAlign w:val="center"/>
          </w:tcPr>
          <w:p w14:paraId="33AB9C58" w14:textId="5CD05A27" w:rsidR="003C267C" w:rsidRPr="0008399C" w:rsidRDefault="003C267C" w:rsidP="003A2CA5">
            <w:pPr>
              <w:rPr>
                <w:rFonts w:ascii="Arial" w:hAnsi="Arial" w:cs="Arial"/>
                <w:color w:val="000000" w:themeColor="text1"/>
              </w:rPr>
            </w:pPr>
            <w:r w:rsidRPr="0008399C">
              <w:rPr>
                <w:rFonts w:ascii="Arial" w:hAnsi="Arial" w:cs="Arial"/>
                <w:color w:val="000000" w:themeColor="text1"/>
              </w:rPr>
              <w:t>Close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999C8E" w14:textId="7A0CD865" w:rsidR="003C267C" w:rsidRPr="0008399C" w:rsidRDefault="0074154E" w:rsidP="003A2C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Keeper</w:t>
            </w:r>
          </w:p>
        </w:tc>
        <w:tc>
          <w:tcPr>
            <w:tcW w:w="2835" w:type="dxa"/>
            <w:vAlign w:val="center"/>
          </w:tcPr>
          <w:p w14:paraId="0619BE58" w14:textId="0F637AA1" w:rsidR="003C267C" w:rsidRPr="0008399C" w:rsidRDefault="003C267C" w:rsidP="003A2CA5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08399C">
              <w:rPr>
                <w:rFonts w:ascii="Arial" w:hAnsi="Arial" w:cs="Arial"/>
                <w:iCs/>
                <w:color w:val="000000" w:themeColor="text1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17E373" w14:textId="63210DC2" w:rsidR="003C267C" w:rsidRPr="0008399C" w:rsidRDefault="003C267C" w:rsidP="003A2CA5">
            <w:pPr>
              <w:rPr>
                <w:rFonts w:ascii="Arial" w:hAnsi="Arial" w:cs="Arial"/>
                <w:i/>
                <w:color w:val="000000" w:themeColor="text1"/>
              </w:rPr>
            </w:pPr>
            <w:r w:rsidRPr="0008399C">
              <w:rPr>
                <w:rFonts w:ascii="Arial" w:hAnsi="Arial" w:cs="Arial"/>
                <w:i/>
                <w:color w:val="000000" w:themeColor="text1"/>
              </w:rPr>
              <w:t xml:space="preserve">Verbal </w:t>
            </w:r>
          </w:p>
        </w:tc>
      </w:tr>
      <w:bookmarkEnd w:id="0"/>
    </w:tbl>
    <w:p w14:paraId="0541362D" w14:textId="77777777" w:rsidR="00DB095B" w:rsidRPr="0008399C" w:rsidRDefault="00DB095B" w:rsidP="00DB095B">
      <w:pPr>
        <w:ind w:left="-1276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06F53B18" w14:textId="77777777" w:rsidR="00790F30" w:rsidRPr="0008399C" w:rsidRDefault="00790F30" w:rsidP="0031057D">
      <w:pPr>
        <w:rPr>
          <w:rFonts w:ascii="Arial" w:hAnsi="Arial" w:cs="Arial"/>
          <w:color w:val="000000" w:themeColor="text1"/>
          <w:sz w:val="12"/>
          <w:szCs w:val="14"/>
        </w:rPr>
      </w:pPr>
    </w:p>
    <w:tbl>
      <w:tblPr>
        <w:tblW w:w="108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236894" w:rsidRPr="0008399C" w14:paraId="5257DC73" w14:textId="77777777" w:rsidTr="003A2CA5">
        <w:trPr>
          <w:trHeight w:val="1151"/>
        </w:trPr>
        <w:tc>
          <w:tcPr>
            <w:tcW w:w="10820" w:type="dxa"/>
            <w:shd w:val="clear" w:color="auto" w:fill="auto"/>
          </w:tcPr>
          <w:p w14:paraId="4DA270AD" w14:textId="77777777" w:rsidR="00236894" w:rsidRPr="0008399C" w:rsidRDefault="00236894" w:rsidP="00236894">
            <w:pPr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08399C">
              <w:rPr>
                <w:rFonts w:ascii="Arial" w:hAnsi="Arial" w:cs="Arial"/>
                <w:b/>
                <w:color w:val="000000" w:themeColor="text1"/>
                <w:szCs w:val="28"/>
              </w:rPr>
              <w:t>Date of next Board meeting</w:t>
            </w:r>
          </w:p>
          <w:p w14:paraId="6BC97F73" w14:textId="77777777" w:rsidR="00236894" w:rsidRPr="0008399C" w:rsidRDefault="00236894" w:rsidP="00236894">
            <w:pPr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08399C">
              <w:rPr>
                <w:rFonts w:ascii="Arial" w:hAnsi="Arial" w:cs="Arial"/>
                <w:color w:val="000000" w:themeColor="text1"/>
                <w:szCs w:val="28"/>
              </w:rPr>
              <w:t xml:space="preserve">Meeting: RoS Board </w:t>
            </w:r>
          </w:p>
          <w:p w14:paraId="2C2B607B" w14:textId="7E2B6A17" w:rsidR="00236894" w:rsidRPr="0008399C" w:rsidRDefault="00236894" w:rsidP="00236894">
            <w:pPr>
              <w:rPr>
                <w:rFonts w:ascii="Arial" w:hAnsi="Arial" w:cs="Arial"/>
                <w:color w:val="000000" w:themeColor="text1"/>
                <w:szCs w:val="28"/>
              </w:rPr>
            </w:pPr>
            <w:r w:rsidRPr="0008399C">
              <w:rPr>
                <w:rFonts w:ascii="Arial" w:hAnsi="Arial" w:cs="Arial"/>
                <w:color w:val="000000" w:themeColor="text1"/>
                <w:szCs w:val="28"/>
              </w:rPr>
              <w:t xml:space="preserve">Date/Time: </w:t>
            </w:r>
            <w:r w:rsidR="009F3ADC" w:rsidRPr="0008399C">
              <w:rPr>
                <w:rFonts w:ascii="Arial" w:hAnsi="Arial" w:cs="Arial"/>
                <w:color w:val="000000" w:themeColor="text1"/>
                <w:szCs w:val="28"/>
              </w:rPr>
              <w:t>1</w:t>
            </w:r>
            <w:r w:rsidR="009A67A7" w:rsidRPr="0008399C">
              <w:rPr>
                <w:rFonts w:ascii="Arial" w:hAnsi="Arial" w:cs="Arial"/>
                <w:color w:val="000000" w:themeColor="text1"/>
                <w:szCs w:val="28"/>
              </w:rPr>
              <w:t>4 &amp; 15 March 202</w:t>
            </w:r>
            <w:r w:rsidR="000A6BF8" w:rsidRPr="0008399C">
              <w:rPr>
                <w:rFonts w:ascii="Arial" w:hAnsi="Arial" w:cs="Arial"/>
                <w:color w:val="000000" w:themeColor="text1"/>
                <w:szCs w:val="28"/>
              </w:rPr>
              <w:t>4</w:t>
            </w:r>
            <w:r w:rsidR="009A67A7" w:rsidRPr="0008399C">
              <w:rPr>
                <w:rFonts w:ascii="Arial" w:hAnsi="Arial" w:cs="Arial"/>
                <w:color w:val="000000" w:themeColor="text1"/>
                <w:szCs w:val="28"/>
              </w:rPr>
              <w:t>, 0900-</w:t>
            </w:r>
            <w:proofErr w:type="gramStart"/>
            <w:r w:rsidR="009A67A7" w:rsidRPr="0008399C">
              <w:rPr>
                <w:rFonts w:ascii="Arial" w:hAnsi="Arial" w:cs="Arial"/>
                <w:color w:val="000000" w:themeColor="text1"/>
                <w:szCs w:val="28"/>
              </w:rPr>
              <w:t>1700hrs</w:t>
            </w:r>
            <w:proofErr w:type="gramEnd"/>
          </w:p>
          <w:p w14:paraId="17211259" w14:textId="10CC3C4F" w:rsidR="00236894" w:rsidRPr="0008399C" w:rsidRDefault="00236894" w:rsidP="00236894">
            <w:pPr>
              <w:rPr>
                <w:rFonts w:ascii="Arial" w:hAnsi="Arial" w:cs="Arial"/>
                <w:color w:val="000000" w:themeColor="text1"/>
                <w:szCs w:val="28"/>
              </w:rPr>
            </w:pPr>
            <w:r w:rsidRPr="0008399C">
              <w:rPr>
                <w:rFonts w:ascii="Arial" w:hAnsi="Arial" w:cs="Arial"/>
                <w:color w:val="000000" w:themeColor="text1"/>
                <w:szCs w:val="28"/>
              </w:rPr>
              <w:t xml:space="preserve">Location: </w:t>
            </w:r>
            <w:r w:rsidR="009A67A7" w:rsidRPr="0008399C">
              <w:rPr>
                <w:rFonts w:ascii="Arial" w:hAnsi="Arial" w:cs="Arial"/>
                <w:color w:val="000000" w:themeColor="text1"/>
                <w:szCs w:val="28"/>
              </w:rPr>
              <w:t>Meadowbank House, Edinburgh</w:t>
            </w:r>
          </w:p>
          <w:p w14:paraId="6AC994A1" w14:textId="14826226" w:rsidR="00236894" w:rsidRPr="0008399C" w:rsidRDefault="00236894" w:rsidP="00236894">
            <w:pPr>
              <w:rPr>
                <w:rFonts w:ascii="Arial" w:hAnsi="Arial" w:cs="Arial"/>
                <w:color w:val="000000" w:themeColor="text1"/>
                <w:szCs w:val="28"/>
              </w:rPr>
            </w:pPr>
            <w:r w:rsidRPr="0008399C">
              <w:rPr>
                <w:rFonts w:ascii="Arial" w:hAnsi="Arial" w:cs="Arial"/>
                <w:color w:val="000000" w:themeColor="text1"/>
                <w:szCs w:val="28"/>
              </w:rPr>
              <w:t xml:space="preserve">Paper Deadline: </w:t>
            </w:r>
            <w:r w:rsidR="009F3ADC" w:rsidRPr="0008399C">
              <w:rPr>
                <w:rFonts w:ascii="Arial" w:hAnsi="Arial" w:cs="Arial"/>
                <w:color w:val="000000" w:themeColor="text1"/>
                <w:szCs w:val="28"/>
              </w:rPr>
              <w:t>1000hrs, 2</w:t>
            </w:r>
            <w:r w:rsidR="000A6BF8" w:rsidRPr="0008399C">
              <w:rPr>
                <w:rFonts w:ascii="Arial" w:hAnsi="Arial" w:cs="Arial"/>
                <w:color w:val="000000" w:themeColor="text1"/>
                <w:szCs w:val="28"/>
              </w:rPr>
              <w:t>9 February</w:t>
            </w:r>
            <w:r w:rsidR="009F3ADC" w:rsidRPr="0008399C">
              <w:rPr>
                <w:rFonts w:ascii="Arial" w:hAnsi="Arial" w:cs="Arial"/>
                <w:color w:val="000000" w:themeColor="text1"/>
                <w:szCs w:val="28"/>
              </w:rPr>
              <w:t xml:space="preserve"> 202</w:t>
            </w:r>
            <w:r w:rsidR="000A6BF8" w:rsidRPr="0008399C">
              <w:rPr>
                <w:rFonts w:ascii="Arial" w:hAnsi="Arial" w:cs="Arial"/>
                <w:color w:val="000000" w:themeColor="text1"/>
                <w:szCs w:val="28"/>
              </w:rPr>
              <w:t>4</w:t>
            </w:r>
          </w:p>
        </w:tc>
      </w:tr>
    </w:tbl>
    <w:p w14:paraId="2FFFB701" w14:textId="5E54EB25" w:rsidR="003A2CA5" w:rsidRPr="003A2CA5" w:rsidRDefault="003A2CA5" w:rsidP="003A2CA5">
      <w:pPr>
        <w:tabs>
          <w:tab w:val="left" w:pos="4965"/>
        </w:tabs>
        <w:rPr>
          <w:rFonts w:ascii="Arial" w:hAnsi="Arial" w:cs="Arial"/>
          <w:szCs w:val="28"/>
        </w:rPr>
      </w:pPr>
    </w:p>
    <w:sectPr w:rsidR="003A2CA5" w:rsidRPr="003A2CA5" w:rsidSect="003A2CA5">
      <w:footerReference w:type="default" r:id="rId11"/>
      <w:headerReference w:type="first" r:id="rId12"/>
      <w:pgSz w:w="16838" w:h="11906" w:orient="landscape"/>
      <w:pgMar w:top="568" w:right="1080" w:bottom="0" w:left="113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8AD4" w14:textId="77777777" w:rsidR="004735CA" w:rsidRDefault="004735CA">
      <w:r>
        <w:separator/>
      </w:r>
    </w:p>
  </w:endnote>
  <w:endnote w:type="continuationSeparator" w:id="0">
    <w:p w14:paraId="7B9493E9" w14:textId="77777777" w:rsidR="004735CA" w:rsidRDefault="004735CA">
      <w:r>
        <w:continuationSeparator/>
      </w:r>
    </w:p>
  </w:endnote>
  <w:endnote w:type="continuationNotice" w:id="1">
    <w:p w14:paraId="7C9CADB8" w14:textId="77777777" w:rsidR="004735CA" w:rsidRDefault="00473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4818" w14:textId="77777777" w:rsidR="004914DA" w:rsidRPr="00675175" w:rsidRDefault="004914DA" w:rsidP="00675175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8C19" w14:textId="77777777" w:rsidR="004735CA" w:rsidRDefault="004735CA">
      <w:r>
        <w:separator/>
      </w:r>
    </w:p>
  </w:footnote>
  <w:footnote w:type="continuationSeparator" w:id="0">
    <w:p w14:paraId="73A91D7E" w14:textId="77777777" w:rsidR="004735CA" w:rsidRDefault="004735CA">
      <w:r>
        <w:continuationSeparator/>
      </w:r>
    </w:p>
  </w:footnote>
  <w:footnote w:type="continuationNotice" w:id="1">
    <w:p w14:paraId="7ABA7477" w14:textId="77777777" w:rsidR="004735CA" w:rsidRDefault="004735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06D6" w14:textId="7F1C70C7" w:rsidR="003A2CA5" w:rsidRDefault="003A2CA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F8173" wp14:editId="1649DBBB">
          <wp:simplePos x="0" y="0"/>
          <wp:positionH relativeFrom="column">
            <wp:posOffset>7623810</wp:posOffset>
          </wp:positionH>
          <wp:positionV relativeFrom="paragraph">
            <wp:posOffset>155575</wp:posOffset>
          </wp:positionV>
          <wp:extent cx="1441450" cy="504825"/>
          <wp:effectExtent l="0" t="0" r="6350" b="9525"/>
          <wp:wrapNone/>
          <wp:docPr id="512860084" name="Picture 512860084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490503" name="Picture 557490503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661"/>
    <w:multiLevelType w:val="multilevel"/>
    <w:tmpl w:val="F0C2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179C4"/>
    <w:multiLevelType w:val="multilevel"/>
    <w:tmpl w:val="5A2E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05FB0"/>
    <w:multiLevelType w:val="hybridMultilevel"/>
    <w:tmpl w:val="B2FE3D36"/>
    <w:lvl w:ilvl="0" w:tplc="D2209C90">
      <w:start w:val="10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703A"/>
    <w:multiLevelType w:val="multilevel"/>
    <w:tmpl w:val="5C72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0387C"/>
    <w:multiLevelType w:val="hybridMultilevel"/>
    <w:tmpl w:val="5CAC8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21FB1"/>
    <w:multiLevelType w:val="hybridMultilevel"/>
    <w:tmpl w:val="D206C1C8"/>
    <w:lvl w:ilvl="0" w:tplc="877E8598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B845BD"/>
    <w:multiLevelType w:val="hybridMultilevel"/>
    <w:tmpl w:val="6A1E5E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A7580"/>
    <w:multiLevelType w:val="hybridMultilevel"/>
    <w:tmpl w:val="05CEFD32"/>
    <w:lvl w:ilvl="0" w:tplc="0C768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F1C47"/>
    <w:multiLevelType w:val="multilevel"/>
    <w:tmpl w:val="122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613FB"/>
    <w:multiLevelType w:val="multilevel"/>
    <w:tmpl w:val="958E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D53A4"/>
    <w:multiLevelType w:val="hybridMultilevel"/>
    <w:tmpl w:val="2606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50DE2"/>
    <w:multiLevelType w:val="multilevel"/>
    <w:tmpl w:val="8D7C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05F1F"/>
    <w:multiLevelType w:val="multilevel"/>
    <w:tmpl w:val="C312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A114E"/>
    <w:multiLevelType w:val="hybridMultilevel"/>
    <w:tmpl w:val="44025DC6"/>
    <w:lvl w:ilvl="0" w:tplc="2794D2D4">
      <w:start w:val="1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3292B"/>
    <w:multiLevelType w:val="multilevel"/>
    <w:tmpl w:val="31BC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F6110"/>
    <w:multiLevelType w:val="hybridMultilevel"/>
    <w:tmpl w:val="3F924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841212"/>
    <w:multiLevelType w:val="multilevel"/>
    <w:tmpl w:val="E1AE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E750C"/>
    <w:multiLevelType w:val="multilevel"/>
    <w:tmpl w:val="601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113108">
    <w:abstractNumId w:val="5"/>
  </w:num>
  <w:num w:numId="2" w16cid:durableId="1285699554">
    <w:abstractNumId w:val="15"/>
  </w:num>
  <w:num w:numId="3" w16cid:durableId="1599170669">
    <w:abstractNumId w:val="13"/>
  </w:num>
  <w:num w:numId="4" w16cid:durableId="420299526">
    <w:abstractNumId w:val="1"/>
  </w:num>
  <w:num w:numId="5" w16cid:durableId="986783986">
    <w:abstractNumId w:val="16"/>
  </w:num>
  <w:num w:numId="6" w16cid:durableId="1796018686">
    <w:abstractNumId w:val="12"/>
  </w:num>
  <w:num w:numId="7" w16cid:durableId="976103528">
    <w:abstractNumId w:val="0"/>
  </w:num>
  <w:num w:numId="8" w16cid:durableId="822507448">
    <w:abstractNumId w:val="14"/>
  </w:num>
  <w:num w:numId="9" w16cid:durableId="2039546826">
    <w:abstractNumId w:val="11"/>
  </w:num>
  <w:num w:numId="10" w16cid:durableId="1413358025">
    <w:abstractNumId w:val="9"/>
  </w:num>
  <w:num w:numId="11" w16cid:durableId="1716080812">
    <w:abstractNumId w:val="8"/>
  </w:num>
  <w:num w:numId="12" w16cid:durableId="1254780546">
    <w:abstractNumId w:val="17"/>
  </w:num>
  <w:num w:numId="13" w16cid:durableId="1245920937">
    <w:abstractNumId w:val="3"/>
  </w:num>
  <w:num w:numId="14" w16cid:durableId="1959332701">
    <w:abstractNumId w:val="6"/>
  </w:num>
  <w:num w:numId="15" w16cid:durableId="1043091463">
    <w:abstractNumId w:val="2"/>
  </w:num>
  <w:num w:numId="16" w16cid:durableId="1572426866">
    <w:abstractNumId w:val="10"/>
  </w:num>
  <w:num w:numId="17" w16cid:durableId="1769617221">
    <w:abstractNumId w:val="7"/>
  </w:num>
  <w:num w:numId="18" w16cid:durableId="209173468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C2"/>
    <w:rsid w:val="00000C66"/>
    <w:rsid w:val="000023E4"/>
    <w:rsid w:val="000034BC"/>
    <w:rsid w:val="000101CF"/>
    <w:rsid w:val="000120A9"/>
    <w:rsid w:val="00015152"/>
    <w:rsid w:val="00015610"/>
    <w:rsid w:val="00015FD9"/>
    <w:rsid w:val="00022A35"/>
    <w:rsid w:val="00023113"/>
    <w:rsid w:val="000249FC"/>
    <w:rsid w:val="0002547E"/>
    <w:rsid w:val="000273F1"/>
    <w:rsid w:val="000300C1"/>
    <w:rsid w:val="00031056"/>
    <w:rsid w:val="0003198A"/>
    <w:rsid w:val="00034B04"/>
    <w:rsid w:val="00034F5E"/>
    <w:rsid w:val="000468D6"/>
    <w:rsid w:val="00050489"/>
    <w:rsid w:val="00055328"/>
    <w:rsid w:val="00056627"/>
    <w:rsid w:val="00056635"/>
    <w:rsid w:val="00056C22"/>
    <w:rsid w:val="00057771"/>
    <w:rsid w:val="000712E1"/>
    <w:rsid w:val="00072807"/>
    <w:rsid w:val="00074361"/>
    <w:rsid w:val="000762D2"/>
    <w:rsid w:val="00076CD7"/>
    <w:rsid w:val="00077B6D"/>
    <w:rsid w:val="00077EE7"/>
    <w:rsid w:val="00082510"/>
    <w:rsid w:val="0008399C"/>
    <w:rsid w:val="00083CC4"/>
    <w:rsid w:val="00093B40"/>
    <w:rsid w:val="0009452B"/>
    <w:rsid w:val="00094787"/>
    <w:rsid w:val="00095A37"/>
    <w:rsid w:val="000964C1"/>
    <w:rsid w:val="00096806"/>
    <w:rsid w:val="0009787E"/>
    <w:rsid w:val="00097E38"/>
    <w:rsid w:val="000A012E"/>
    <w:rsid w:val="000A24E6"/>
    <w:rsid w:val="000A28D5"/>
    <w:rsid w:val="000A29EA"/>
    <w:rsid w:val="000A621A"/>
    <w:rsid w:val="000A6BF8"/>
    <w:rsid w:val="000A7B51"/>
    <w:rsid w:val="000B3AF9"/>
    <w:rsid w:val="000B4E1A"/>
    <w:rsid w:val="000B5962"/>
    <w:rsid w:val="000C1419"/>
    <w:rsid w:val="000C2398"/>
    <w:rsid w:val="000C677F"/>
    <w:rsid w:val="000D1D48"/>
    <w:rsid w:val="000D7791"/>
    <w:rsid w:val="000E1041"/>
    <w:rsid w:val="000E251A"/>
    <w:rsid w:val="000E3847"/>
    <w:rsid w:val="000E3DBA"/>
    <w:rsid w:val="000E4F10"/>
    <w:rsid w:val="000E6C21"/>
    <w:rsid w:val="000F0573"/>
    <w:rsid w:val="000F0D53"/>
    <w:rsid w:val="000F5FE0"/>
    <w:rsid w:val="001010DF"/>
    <w:rsid w:val="0010318F"/>
    <w:rsid w:val="001032B7"/>
    <w:rsid w:val="001078E5"/>
    <w:rsid w:val="00107A9F"/>
    <w:rsid w:val="00110922"/>
    <w:rsid w:val="00110B82"/>
    <w:rsid w:val="00113A62"/>
    <w:rsid w:val="00114C39"/>
    <w:rsid w:val="00115912"/>
    <w:rsid w:val="00117D78"/>
    <w:rsid w:val="00123C4A"/>
    <w:rsid w:val="001241E2"/>
    <w:rsid w:val="00124C2E"/>
    <w:rsid w:val="00125612"/>
    <w:rsid w:val="00126890"/>
    <w:rsid w:val="001271FE"/>
    <w:rsid w:val="001274C2"/>
    <w:rsid w:val="001310BA"/>
    <w:rsid w:val="0013124C"/>
    <w:rsid w:val="0013335E"/>
    <w:rsid w:val="00133C68"/>
    <w:rsid w:val="00134FB5"/>
    <w:rsid w:val="0013714E"/>
    <w:rsid w:val="00137D8B"/>
    <w:rsid w:val="00141DEE"/>
    <w:rsid w:val="00147B07"/>
    <w:rsid w:val="00150C26"/>
    <w:rsid w:val="001520B5"/>
    <w:rsid w:val="00152742"/>
    <w:rsid w:val="001537AB"/>
    <w:rsid w:val="00155309"/>
    <w:rsid w:val="00156648"/>
    <w:rsid w:val="00160026"/>
    <w:rsid w:val="00160DF6"/>
    <w:rsid w:val="00161A72"/>
    <w:rsid w:val="00161FDD"/>
    <w:rsid w:val="00165481"/>
    <w:rsid w:val="0016683F"/>
    <w:rsid w:val="0016752B"/>
    <w:rsid w:val="0017038D"/>
    <w:rsid w:val="00170B22"/>
    <w:rsid w:val="00171720"/>
    <w:rsid w:val="00172D29"/>
    <w:rsid w:val="00174042"/>
    <w:rsid w:val="0018002F"/>
    <w:rsid w:val="00180614"/>
    <w:rsid w:val="00180EB8"/>
    <w:rsid w:val="00182562"/>
    <w:rsid w:val="0018299A"/>
    <w:rsid w:val="0018314D"/>
    <w:rsid w:val="001869CC"/>
    <w:rsid w:val="00187CBD"/>
    <w:rsid w:val="00191E2D"/>
    <w:rsid w:val="001928BB"/>
    <w:rsid w:val="00195D56"/>
    <w:rsid w:val="001971AE"/>
    <w:rsid w:val="00197CFE"/>
    <w:rsid w:val="001A0113"/>
    <w:rsid w:val="001A0D10"/>
    <w:rsid w:val="001A5A88"/>
    <w:rsid w:val="001A6749"/>
    <w:rsid w:val="001B1C0C"/>
    <w:rsid w:val="001B1D00"/>
    <w:rsid w:val="001B26D8"/>
    <w:rsid w:val="001B47B5"/>
    <w:rsid w:val="001B6CF3"/>
    <w:rsid w:val="001C141F"/>
    <w:rsid w:val="001C32FB"/>
    <w:rsid w:val="001C5C23"/>
    <w:rsid w:val="001C7892"/>
    <w:rsid w:val="001D3B5E"/>
    <w:rsid w:val="001D4AE6"/>
    <w:rsid w:val="001D5284"/>
    <w:rsid w:val="001D5CE4"/>
    <w:rsid w:val="001D7B93"/>
    <w:rsid w:val="001E031F"/>
    <w:rsid w:val="001E06FA"/>
    <w:rsid w:val="001E1956"/>
    <w:rsid w:val="001E5185"/>
    <w:rsid w:val="001F08BD"/>
    <w:rsid w:val="001F0B68"/>
    <w:rsid w:val="001F157B"/>
    <w:rsid w:val="001F17CB"/>
    <w:rsid w:val="001F306B"/>
    <w:rsid w:val="001F3E68"/>
    <w:rsid w:val="001F4DD1"/>
    <w:rsid w:val="001F62AE"/>
    <w:rsid w:val="001F6518"/>
    <w:rsid w:val="0020088D"/>
    <w:rsid w:val="00201A87"/>
    <w:rsid w:val="00204CB5"/>
    <w:rsid w:val="0020518F"/>
    <w:rsid w:val="002068E3"/>
    <w:rsid w:val="002115EC"/>
    <w:rsid w:val="002119DA"/>
    <w:rsid w:val="0021531D"/>
    <w:rsid w:val="0021661B"/>
    <w:rsid w:val="00216E56"/>
    <w:rsid w:val="0021783D"/>
    <w:rsid w:val="00221112"/>
    <w:rsid w:val="00221758"/>
    <w:rsid w:val="00222589"/>
    <w:rsid w:val="002228CE"/>
    <w:rsid w:val="00223E3D"/>
    <w:rsid w:val="00225BE4"/>
    <w:rsid w:val="002268ED"/>
    <w:rsid w:val="00227F4D"/>
    <w:rsid w:val="00230F20"/>
    <w:rsid w:val="00232C7D"/>
    <w:rsid w:val="0023595E"/>
    <w:rsid w:val="0023600D"/>
    <w:rsid w:val="00236252"/>
    <w:rsid w:val="00236894"/>
    <w:rsid w:val="002379A2"/>
    <w:rsid w:val="00237E24"/>
    <w:rsid w:val="002431BC"/>
    <w:rsid w:val="00244D86"/>
    <w:rsid w:val="002477CB"/>
    <w:rsid w:val="0025005A"/>
    <w:rsid w:val="0025042C"/>
    <w:rsid w:val="00251B50"/>
    <w:rsid w:val="002524AD"/>
    <w:rsid w:val="0025355C"/>
    <w:rsid w:val="00253C60"/>
    <w:rsid w:val="002666AC"/>
    <w:rsid w:val="00272E16"/>
    <w:rsid w:val="002737D7"/>
    <w:rsid w:val="00273C5E"/>
    <w:rsid w:val="00277277"/>
    <w:rsid w:val="002821F4"/>
    <w:rsid w:val="00284A97"/>
    <w:rsid w:val="00285DEB"/>
    <w:rsid w:val="00286711"/>
    <w:rsid w:val="0029048C"/>
    <w:rsid w:val="00290737"/>
    <w:rsid w:val="00293A18"/>
    <w:rsid w:val="002949C2"/>
    <w:rsid w:val="002955B5"/>
    <w:rsid w:val="0029707C"/>
    <w:rsid w:val="00297E0F"/>
    <w:rsid w:val="002A0248"/>
    <w:rsid w:val="002A1111"/>
    <w:rsid w:val="002A18A1"/>
    <w:rsid w:val="002A389A"/>
    <w:rsid w:val="002A5B45"/>
    <w:rsid w:val="002A6532"/>
    <w:rsid w:val="002A7230"/>
    <w:rsid w:val="002B0D85"/>
    <w:rsid w:val="002B6520"/>
    <w:rsid w:val="002B6649"/>
    <w:rsid w:val="002C17AD"/>
    <w:rsid w:val="002C2240"/>
    <w:rsid w:val="002C32AF"/>
    <w:rsid w:val="002C6169"/>
    <w:rsid w:val="002C71F8"/>
    <w:rsid w:val="002D4BD9"/>
    <w:rsid w:val="002D548E"/>
    <w:rsid w:val="002D6CED"/>
    <w:rsid w:val="002D7342"/>
    <w:rsid w:val="002E4932"/>
    <w:rsid w:val="002F02B5"/>
    <w:rsid w:val="002F1B91"/>
    <w:rsid w:val="002F2C50"/>
    <w:rsid w:val="002F4354"/>
    <w:rsid w:val="002F6705"/>
    <w:rsid w:val="00300CF2"/>
    <w:rsid w:val="003029AC"/>
    <w:rsid w:val="00304184"/>
    <w:rsid w:val="003067CC"/>
    <w:rsid w:val="003072F0"/>
    <w:rsid w:val="00307A61"/>
    <w:rsid w:val="00307F66"/>
    <w:rsid w:val="00310016"/>
    <w:rsid w:val="0031057D"/>
    <w:rsid w:val="00310EAC"/>
    <w:rsid w:val="0031379B"/>
    <w:rsid w:val="0032354B"/>
    <w:rsid w:val="00333253"/>
    <w:rsid w:val="0033542F"/>
    <w:rsid w:val="00336267"/>
    <w:rsid w:val="00337B59"/>
    <w:rsid w:val="00340145"/>
    <w:rsid w:val="00345378"/>
    <w:rsid w:val="00345954"/>
    <w:rsid w:val="0034699E"/>
    <w:rsid w:val="003477A7"/>
    <w:rsid w:val="00350011"/>
    <w:rsid w:val="003517F6"/>
    <w:rsid w:val="00351B63"/>
    <w:rsid w:val="00351BA3"/>
    <w:rsid w:val="0035224B"/>
    <w:rsid w:val="003527D2"/>
    <w:rsid w:val="003532E7"/>
    <w:rsid w:val="003544E1"/>
    <w:rsid w:val="003575C2"/>
    <w:rsid w:val="00360707"/>
    <w:rsid w:val="0036249B"/>
    <w:rsid w:val="003664E2"/>
    <w:rsid w:val="0036707F"/>
    <w:rsid w:val="0037412F"/>
    <w:rsid w:val="003744BB"/>
    <w:rsid w:val="00375C62"/>
    <w:rsid w:val="00377519"/>
    <w:rsid w:val="00380AEA"/>
    <w:rsid w:val="00383B97"/>
    <w:rsid w:val="00384229"/>
    <w:rsid w:val="003842DB"/>
    <w:rsid w:val="00385597"/>
    <w:rsid w:val="00385ACF"/>
    <w:rsid w:val="00387118"/>
    <w:rsid w:val="003900A9"/>
    <w:rsid w:val="00394736"/>
    <w:rsid w:val="003A1B26"/>
    <w:rsid w:val="003A1E4A"/>
    <w:rsid w:val="003A2CA5"/>
    <w:rsid w:val="003A5B92"/>
    <w:rsid w:val="003A5D8F"/>
    <w:rsid w:val="003B460B"/>
    <w:rsid w:val="003B50D2"/>
    <w:rsid w:val="003B5233"/>
    <w:rsid w:val="003B6715"/>
    <w:rsid w:val="003C0DBC"/>
    <w:rsid w:val="003C267C"/>
    <w:rsid w:val="003C7815"/>
    <w:rsid w:val="003C7C5A"/>
    <w:rsid w:val="003D79C5"/>
    <w:rsid w:val="003E0824"/>
    <w:rsid w:val="003E39EB"/>
    <w:rsid w:val="003E4D08"/>
    <w:rsid w:val="003E5010"/>
    <w:rsid w:val="003E5D79"/>
    <w:rsid w:val="003F00CF"/>
    <w:rsid w:val="003F0A86"/>
    <w:rsid w:val="003F1954"/>
    <w:rsid w:val="003F1FD5"/>
    <w:rsid w:val="003F2EFD"/>
    <w:rsid w:val="003F32F9"/>
    <w:rsid w:val="003F37F8"/>
    <w:rsid w:val="003F70D5"/>
    <w:rsid w:val="00400D00"/>
    <w:rsid w:val="00400F2A"/>
    <w:rsid w:val="004036CE"/>
    <w:rsid w:val="00405C46"/>
    <w:rsid w:val="00406FA4"/>
    <w:rsid w:val="00407571"/>
    <w:rsid w:val="00414680"/>
    <w:rsid w:val="0041558B"/>
    <w:rsid w:val="004160D8"/>
    <w:rsid w:val="00417183"/>
    <w:rsid w:val="00421DDB"/>
    <w:rsid w:val="004228BD"/>
    <w:rsid w:val="0042458D"/>
    <w:rsid w:val="00425E95"/>
    <w:rsid w:val="00430E68"/>
    <w:rsid w:val="0043213E"/>
    <w:rsid w:val="00433818"/>
    <w:rsid w:val="004338C3"/>
    <w:rsid w:val="0043630D"/>
    <w:rsid w:val="004364EF"/>
    <w:rsid w:val="004449AE"/>
    <w:rsid w:val="00452106"/>
    <w:rsid w:val="00452C4A"/>
    <w:rsid w:val="00454921"/>
    <w:rsid w:val="00454EF0"/>
    <w:rsid w:val="00462D1E"/>
    <w:rsid w:val="004652E1"/>
    <w:rsid w:val="004673A6"/>
    <w:rsid w:val="00471AE6"/>
    <w:rsid w:val="00472F8B"/>
    <w:rsid w:val="004735CA"/>
    <w:rsid w:val="0047708C"/>
    <w:rsid w:val="004778BD"/>
    <w:rsid w:val="00482ED5"/>
    <w:rsid w:val="00482F58"/>
    <w:rsid w:val="0048332B"/>
    <w:rsid w:val="00486E7F"/>
    <w:rsid w:val="0049008E"/>
    <w:rsid w:val="004914DA"/>
    <w:rsid w:val="004939E1"/>
    <w:rsid w:val="00493CDD"/>
    <w:rsid w:val="0049670D"/>
    <w:rsid w:val="004A2D6D"/>
    <w:rsid w:val="004A4715"/>
    <w:rsid w:val="004A52DA"/>
    <w:rsid w:val="004A537D"/>
    <w:rsid w:val="004B0B89"/>
    <w:rsid w:val="004B17F0"/>
    <w:rsid w:val="004B4B0E"/>
    <w:rsid w:val="004C0DE7"/>
    <w:rsid w:val="004D0493"/>
    <w:rsid w:val="004D0582"/>
    <w:rsid w:val="004D0E4B"/>
    <w:rsid w:val="004D1BC8"/>
    <w:rsid w:val="004D2422"/>
    <w:rsid w:val="004D2D05"/>
    <w:rsid w:val="004D39E4"/>
    <w:rsid w:val="004D57F0"/>
    <w:rsid w:val="004D6233"/>
    <w:rsid w:val="004D7829"/>
    <w:rsid w:val="004E050D"/>
    <w:rsid w:val="004E1633"/>
    <w:rsid w:val="004E1C4D"/>
    <w:rsid w:val="004E2561"/>
    <w:rsid w:val="004F0C63"/>
    <w:rsid w:val="004F58C7"/>
    <w:rsid w:val="00506587"/>
    <w:rsid w:val="005073CA"/>
    <w:rsid w:val="00512480"/>
    <w:rsid w:val="00514A75"/>
    <w:rsid w:val="00515096"/>
    <w:rsid w:val="005175BF"/>
    <w:rsid w:val="005223CE"/>
    <w:rsid w:val="00522F66"/>
    <w:rsid w:val="00527C35"/>
    <w:rsid w:val="00527ECA"/>
    <w:rsid w:val="0053016A"/>
    <w:rsid w:val="00531A1F"/>
    <w:rsid w:val="00533393"/>
    <w:rsid w:val="00533B99"/>
    <w:rsid w:val="005426D6"/>
    <w:rsid w:val="00542959"/>
    <w:rsid w:val="005434B6"/>
    <w:rsid w:val="0054394F"/>
    <w:rsid w:val="00543BEE"/>
    <w:rsid w:val="00543F90"/>
    <w:rsid w:val="00544E94"/>
    <w:rsid w:val="005474F3"/>
    <w:rsid w:val="00552939"/>
    <w:rsid w:val="00553605"/>
    <w:rsid w:val="005574BF"/>
    <w:rsid w:val="005743F9"/>
    <w:rsid w:val="005746BD"/>
    <w:rsid w:val="00574CC3"/>
    <w:rsid w:val="0057758E"/>
    <w:rsid w:val="00577822"/>
    <w:rsid w:val="00577C9D"/>
    <w:rsid w:val="00582A5C"/>
    <w:rsid w:val="00582BFF"/>
    <w:rsid w:val="00583255"/>
    <w:rsid w:val="00585890"/>
    <w:rsid w:val="00591C91"/>
    <w:rsid w:val="00591D7E"/>
    <w:rsid w:val="0059343A"/>
    <w:rsid w:val="0059580E"/>
    <w:rsid w:val="00596BFC"/>
    <w:rsid w:val="005A0FDD"/>
    <w:rsid w:val="005A113F"/>
    <w:rsid w:val="005A15AA"/>
    <w:rsid w:val="005A441B"/>
    <w:rsid w:val="005A48DF"/>
    <w:rsid w:val="005B1E4E"/>
    <w:rsid w:val="005B222D"/>
    <w:rsid w:val="005B266C"/>
    <w:rsid w:val="005B4697"/>
    <w:rsid w:val="005B589F"/>
    <w:rsid w:val="005C1D17"/>
    <w:rsid w:val="005C2963"/>
    <w:rsid w:val="005C3AFF"/>
    <w:rsid w:val="005C4A3F"/>
    <w:rsid w:val="005C53F9"/>
    <w:rsid w:val="005D07B8"/>
    <w:rsid w:val="005D1B35"/>
    <w:rsid w:val="005D409A"/>
    <w:rsid w:val="005D41BD"/>
    <w:rsid w:val="005D65D8"/>
    <w:rsid w:val="005D7FCE"/>
    <w:rsid w:val="005E54C8"/>
    <w:rsid w:val="005E5982"/>
    <w:rsid w:val="005F0A8C"/>
    <w:rsid w:val="005F0BFB"/>
    <w:rsid w:val="005F3D17"/>
    <w:rsid w:val="005F70D4"/>
    <w:rsid w:val="0060235C"/>
    <w:rsid w:val="00604D70"/>
    <w:rsid w:val="00605524"/>
    <w:rsid w:val="00605FB0"/>
    <w:rsid w:val="00606CD2"/>
    <w:rsid w:val="006118F2"/>
    <w:rsid w:val="006163B4"/>
    <w:rsid w:val="00622586"/>
    <w:rsid w:val="006225CD"/>
    <w:rsid w:val="0062632A"/>
    <w:rsid w:val="00627B85"/>
    <w:rsid w:val="00627C4F"/>
    <w:rsid w:val="00631857"/>
    <w:rsid w:val="006335A7"/>
    <w:rsid w:val="006338A3"/>
    <w:rsid w:val="00634041"/>
    <w:rsid w:val="00634C29"/>
    <w:rsid w:val="00635603"/>
    <w:rsid w:val="00635C58"/>
    <w:rsid w:val="00636F7D"/>
    <w:rsid w:val="00637487"/>
    <w:rsid w:val="006425A6"/>
    <w:rsid w:val="0064710E"/>
    <w:rsid w:val="0065029A"/>
    <w:rsid w:val="00650C27"/>
    <w:rsid w:val="0065118A"/>
    <w:rsid w:val="0065178A"/>
    <w:rsid w:val="00652F58"/>
    <w:rsid w:val="0065356A"/>
    <w:rsid w:val="00655F2A"/>
    <w:rsid w:val="006575D9"/>
    <w:rsid w:val="006621AA"/>
    <w:rsid w:val="00662A7F"/>
    <w:rsid w:val="00662DB9"/>
    <w:rsid w:val="0066336C"/>
    <w:rsid w:val="00665574"/>
    <w:rsid w:val="00667A4E"/>
    <w:rsid w:val="00671083"/>
    <w:rsid w:val="00675175"/>
    <w:rsid w:val="00675FF1"/>
    <w:rsid w:val="00676426"/>
    <w:rsid w:val="006765C0"/>
    <w:rsid w:val="0068047E"/>
    <w:rsid w:val="006809D9"/>
    <w:rsid w:val="0068341A"/>
    <w:rsid w:val="00684B51"/>
    <w:rsid w:val="00684F20"/>
    <w:rsid w:val="006871C3"/>
    <w:rsid w:val="00692AD4"/>
    <w:rsid w:val="00693C48"/>
    <w:rsid w:val="00694F9E"/>
    <w:rsid w:val="006960BD"/>
    <w:rsid w:val="00696C7D"/>
    <w:rsid w:val="006A0BCF"/>
    <w:rsid w:val="006A673F"/>
    <w:rsid w:val="006B0214"/>
    <w:rsid w:val="006B31BC"/>
    <w:rsid w:val="006B3D09"/>
    <w:rsid w:val="006C0612"/>
    <w:rsid w:val="006C0F8B"/>
    <w:rsid w:val="006C15F5"/>
    <w:rsid w:val="006C2E03"/>
    <w:rsid w:val="006C6622"/>
    <w:rsid w:val="006D2A34"/>
    <w:rsid w:val="006D47B1"/>
    <w:rsid w:val="006D591A"/>
    <w:rsid w:val="006E0853"/>
    <w:rsid w:val="006E0C99"/>
    <w:rsid w:val="006E186B"/>
    <w:rsid w:val="006E23D7"/>
    <w:rsid w:val="006F030A"/>
    <w:rsid w:val="006F17C2"/>
    <w:rsid w:val="006F3B7C"/>
    <w:rsid w:val="006F7AFA"/>
    <w:rsid w:val="00701437"/>
    <w:rsid w:val="00702671"/>
    <w:rsid w:val="00704367"/>
    <w:rsid w:val="0070647E"/>
    <w:rsid w:val="00706C58"/>
    <w:rsid w:val="00711773"/>
    <w:rsid w:val="00712AA1"/>
    <w:rsid w:val="00712CF9"/>
    <w:rsid w:val="0071496B"/>
    <w:rsid w:val="007168D4"/>
    <w:rsid w:val="00717411"/>
    <w:rsid w:val="00717D80"/>
    <w:rsid w:val="00726FE6"/>
    <w:rsid w:val="0072758F"/>
    <w:rsid w:val="00732CF5"/>
    <w:rsid w:val="007370BB"/>
    <w:rsid w:val="0074154E"/>
    <w:rsid w:val="0074590E"/>
    <w:rsid w:val="00746333"/>
    <w:rsid w:val="00746C33"/>
    <w:rsid w:val="00747F76"/>
    <w:rsid w:val="00750094"/>
    <w:rsid w:val="0075111E"/>
    <w:rsid w:val="007536AA"/>
    <w:rsid w:val="007552DC"/>
    <w:rsid w:val="00756C72"/>
    <w:rsid w:val="00760503"/>
    <w:rsid w:val="0076064D"/>
    <w:rsid w:val="00761AE1"/>
    <w:rsid w:val="00761E2C"/>
    <w:rsid w:val="00764592"/>
    <w:rsid w:val="00771733"/>
    <w:rsid w:val="00774EE1"/>
    <w:rsid w:val="00777A59"/>
    <w:rsid w:val="00780B77"/>
    <w:rsid w:val="00784566"/>
    <w:rsid w:val="00787FF9"/>
    <w:rsid w:val="00790F30"/>
    <w:rsid w:val="00791976"/>
    <w:rsid w:val="00793C5A"/>
    <w:rsid w:val="00795772"/>
    <w:rsid w:val="007A1B3D"/>
    <w:rsid w:val="007A1B9E"/>
    <w:rsid w:val="007A589A"/>
    <w:rsid w:val="007A60A3"/>
    <w:rsid w:val="007B433B"/>
    <w:rsid w:val="007B675D"/>
    <w:rsid w:val="007C1019"/>
    <w:rsid w:val="007C280F"/>
    <w:rsid w:val="007C390D"/>
    <w:rsid w:val="007C5057"/>
    <w:rsid w:val="007C7E21"/>
    <w:rsid w:val="007D0101"/>
    <w:rsid w:val="007D1F0E"/>
    <w:rsid w:val="007D1FA5"/>
    <w:rsid w:val="007D257B"/>
    <w:rsid w:val="007D42FE"/>
    <w:rsid w:val="007D6638"/>
    <w:rsid w:val="007E1F55"/>
    <w:rsid w:val="007E20F7"/>
    <w:rsid w:val="007E2AE9"/>
    <w:rsid w:val="007E3194"/>
    <w:rsid w:val="007E50F3"/>
    <w:rsid w:val="007E6B43"/>
    <w:rsid w:val="007E71C1"/>
    <w:rsid w:val="007E7EEC"/>
    <w:rsid w:val="007F55DB"/>
    <w:rsid w:val="007F5E50"/>
    <w:rsid w:val="007F5FA6"/>
    <w:rsid w:val="00800EEA"/>
    <w:rsid w:val="008011DF"/>
    <w:rsid w:val="008026D2"/>
    <w:rsid w:val="00802FC6"/>
    <w:rsid w:val="0080707E"/>
    <w:rsid w:val="0081166E"/>
    <w:rsid w:val="00813FB9"/>
    <w:rsid w:val="00814279"/>
    <w:rsid w:val="008176A7"/>
    <w:rsid w:val="008213E5"/>
    <w:rsid w:val="008246C1"/>
    <w:rsid w:val="00825FDE"/>
    <w:rsid w:val="00831B31"/>
    <w:rsid w:val="00832588"/>
    <w:rsid w:val="00833564"/>
    <w:rsid w:val="00834364"/>
    <w:rsid w:val="00836F98"/>
    <w:rsid w:val="008405CF"/>
    <w:rsid w:val="00841890"/>
    <w:rsid w:val="00842288"/>
    <w:rsid w:val="008443AD"/>
    <w:rsid w:val="00844861"/>
    <w:rsid w:val="0084500A"/>
    <w:rsid w:val="00845DDF"/>
    <w:rsid w:val="00846BED"/>
    <w:rsid w:val="00853167"/>
    <w:rsid w:val="0085343B"/>
    <w:rsid w:val="00853699"/>
    <w:rsid w:val="008537E7"/>
    <w:rsid w:val="008540EB"/>
    <w:rsid w:val="0085438C"/>
    <w:rsid w:val="00854F4C"/>
    <w:rsid w:val="008560DF"/>
    <w:rsid w:val="00857534"/>
    <w:rsid w:val="008579EF"/>
    <w:rsid w:val="008601D4"/>
    <w:rsid w:val="008621B7"/>
    <w:rsid w:val="00866173"/>
    <w:rsid w:val="00867FE8"/>
    <w:rsid w:val="00870D5E"/>
    <w:rsid w:val="008717BC"/>
    <w:rsid w:val="00872923"/>
    <w:rsid w:val="00873748"/>
    <w:rsid w:val="00873DA5"/>
    <w:rsid w:val="008751FA"/>
    <w:rsid w:val="00877E2B"/>
    <w:rsid w:val="0088044B"/>
    <w:rsid w:val="008860DD"/>
    <w:rsid w:val="0089179B"/>
    <w:rsid w:val="0089255E"/>
    <w:rsid w:val="00893030"/>
    <w:rsid w:val="00893E24"/>
    <w:rsid w:val="008962F9"/>
    <w:rsid w:val="00896823"/>
    <w:rsid w:val="008974FB"/>
    <w:rsid w:val="00897D1F"/>
    <w:rsid w:val="008A0EFC"/>
    <w:rsid w:val="008A55A3"/>
    <w:rsid w:val="008A670E"/>
    <w:rsid w:val="008A744A"/>
    <w:rsid w:val="008B0961"/>
    <w:rsid w:val="008B39D6"/>
    <w:rsid w:val="008B44BC"/>
    <w:rsid w:val="008B56A0"/>
    <w:rsid w:val="008B739F"/>
    <w:rsid w:val="008C07B0"/>
    <w:rsid w:val="008C41C2"/>
    <w:rsid w:val="008C7FDC"/>
    <w:rsid w:val="008D2E69"/>
    <w:rsid w:val="008D5EB0"/>
    <w:rsid w:val="008E4674"/>
    <w:rsid w:val="008E6B0F"/>
    <w:rsid w:val="008E7667"/>
    <w:rsid w:val="008F19E8"/>
    <w:rsid w:val="008F54ED"/>
    <w:rsid w:val="008F7C15"/>
    <w:rsid w:val="00901303"/>
    <w:rsid w:val="00903B68"/>
    <w:rsid w:val="00912169"/>
    <w:rsid w:val="0091412B"/>
    <w:rsid w:val="00914A5B"/>
    <w:rsid w:val="00917435"/>
    <w:rsid w:val="009174F8"/>
    <w:rsid w:val="009210C8"/>
    <w:rsid w:val="009232D4"/>
    <w:rsid w:val="0093035C"/>
    <w:rsid w:val="00931A9D"/>
    <w:rsid w:val="00933653"/>
    <w:rsid w:val="00933E9B"/>
    <w:rsid w:val="0093611C"/>
    <w:rsid w:val="009415CE"/>
    <w:rsid w:val="00945651"/>
    <w:rsid w:val="0094766E"/>
    <w:rsid w:val="00952AFB"/>
    <w:rsid w:val="00956E6B"/>
    <w:rsid w:val="0096051B"/>
    <w:rsid w:val="00962B57"/>
    <w:rsid w:val="009658C8"/>
    <w:rsid w:val="0096756B"/>
    <w:rsid w:val="00967BAE"/>
    <w:rsid w:val="00974929"/>
    <w:rsid w:val="00975798"/>
    <w:rsid w:val="0098022D"/>
    <w:rsid w:val="0098650F"/>
    <w:rsid w:val="009872D8"/>
    <w:rsid w:val="00987C67"/>
    <w:rsid w:val="00995A2C"/>
    <w:rsid w:val="00997495"/>
    <w:rsid w:val="009A05CA"/>
    <w:rsid w:val="009A0F54"/>
    <w:rsid w:val="009A67A7"/>
    <w:rsid w:val="009B17B6"/>
    <w:rsid w:val="009B2A8C"/>
    <w:rsid w:val="009B3A27"/>
    <w:rsid w:val="009C0490"/>
    <w:rsid w:val="009C7511"/>
    <w:rsid w:val="009D2511"/>
    <w:rsid w:val="009D2A71"/>
    <w:rsid w:val="009D3392"/>
    <w:rsid w:val="009D65BD"/>
    <w:rsid w:val="009D75F3"/>
    <w:rsid w:val="009E3FBD"/>
    <w:rsid w:val="009E409B"/>
    <w:rsid w:val="009F2794"/>
    <w:rsid w:val="009F3ADC"/>
    <w:rsid w:val="009F6FAA"/>
    <w:rsid w:val="00A00E2B"/>
    <w:rsid w:val="00A01827"/>
    <w:rsid w:val="00A07C93"/>
    <w:rsid w:val="00A07F31"/>
    <w:rsid w:val="00A116A1"/>
    <w:rsid w:val="00A12210"/>
    <w:rsid w:val="00A13A5A"/>
    <w:rsid w:val="00A170EC"/>
    <w:rsid w:val="00A20553"/>
    <w:rsid w:val="00A32701"/>
    <w:rsid w:val="00A35754"/>
    <w:rsid w:val="00A35B8C"/>
    <w:rsid w:val="00A472B1"/>
    <w:rsid w:val="00A50B93"/>
    <w:rsid w:val="00A50FFC"/>
    <w:rsid w:val="00A513A7"/>
    <w:rsid w:val="00A56055"/>
    <w:rsid w:val="00A564A3"/>
    <w:rsid w:val="00A57041"/>
    <w:rsid w:val="00A64187"/>
    <w:rsid w:val="00A64700"/>
    <w:rsid w:val="00A6548A"/>
    <w:rsid w:val="00A66629"/>
    <w:rsid w:val="00A70304"/>
    <w:rsid w:val="00A71C24"/>
    <w:rsid w:val="00A800E5"/>
    <w:rsid w:val="00A80B15"/>
    <w:rsid w:val="00A823CE"/>
    <w:rsid w:val="00A834F0"/>
    <w:rsid w:val="00A83DF6"/>
    <w:rsid w:val="00A85D32"/>
    <w:rsid w:val="00A900AD"/>
    <w:rsid w:val="00A9042E"/>
    <w:rsid w:val="00A91F45"/>
    <w:rsid w:val="00A9333D"/>
    <w:rsid w:val="00A962ED"/>
    <w:rsid w:val="00AA110C"/>
    <w:rsid w:val="00AB32A9"/>
    <w:rsid w:val="00AB32ED"/>
    <w:rsid w:val="00AB3D31"/>
    <w:rsid w:val="00AB456B"/>
    <w:rsid w:val="00AC155C"/>
    <w:rsid w:val="00AC1D73"/>
    <w:rsid w:val="00AC4B82"/>
    <w:rsid w:val="00AD016D"/>
    <w:rsid w:val="00AD0E34"/>
    <w:rsid w:val="00AD13F1"/>
    <w:rsid w:val="00AD171F"/>
    <w:rsid w:val="00AD21A7"/>
    <w:rsid w:val="00AD4207"/>
    <w:rsid w:val="00AD42FE"/>
    <w:rsid w:val="00AD45D8"/>
    <w:rsid w:val="00AD6F0D"/>
    <w:rsid w:val="00AE1012"/>
    <w:rsid w:val="00AE16B4"/>
    <w:rsid w:val="00AE31AE"/>
    <w:rsid w:val="00AF05BF"/>
    <w:rsid w:val="00AF1A07"/>
    <w:rsid w:val="00AF2F64"/>
    <w:rsid w:val="00AF547D"/>
    <w:rsid w:val="00AF7D33"/>
    <w:rsid w:val="00AF7FC6"/>
    <w:rsid w:val="00B02A0F"/>
    <w:rsid w:val="00B0318D"/>
    <w:rsid w:val="00B046C6"/>
    <w:rsid w:val="00B05098"/>
    <w:rsid w:val="00B0563C"/>
    <w:rsid w:val="00B07E52"/>
    <w:rsid w:val="00B110CA"/>
    <w:rsid w:val="00B15F3B"/>
    <w:rsid w:val="00B222F7"/>
    <w:rsid w:val="00B304F4"/>
    <w:rsid w:val="00B3276F"/>
    <w:rsid w:val="00B329C4"/>
    <w:rsid w:val="00B35CC7"/>
    <w:rsid w:val="00B3664B"/>
    <w:rsid w:val="00B373BD"/>
    <w:rsid w:val="00B3755D"/>
    <w:rsid w:val="00B4095E"/>
    <w:rsid w:val="00B40EB0"/>
    <w:rsid w:val="00B4469A"/>
    <w:rsid w:val="00B46599"/>
    <w:rsid w:val="00B46A2D"/>
    <w:rsid w:val="00B4704C"/>
    <w:rsid w:val="00B50A6A"/>
    <w:rsid w:val="00B5134E"/>
    <w:rsid w:val="00B52D02"/>
    <w:rsid w:val="00B55150"/>
    <w:rsid w:val="00B5622C"/>
    <w:rsid w:val="00B61C6A"/>
    <w:rsid w:val="00B63759"/>
    <w:rsid w:val="00B67DB0"/>
    <w:rsid w:val="00B71C27"/>
    <w:rsid w:val="00B72FDC"/>
    <w:rsid w:val="00B73384"/>
    <w:rsid w:val="00B74317"/>
    <w:rsid w:val="00B7480B"/>
    <w:rsid w:val="00B75E8C"/>
    <w:rsid w:val="00B777BA"/>
    <w:rsid w:val="00B77B2B"/>
    <w:rsid w:val="00B82EDD"/>
    <w:rsid w:val="00B837C4"/>
    <w:rsid w:val="00B91110"/>
    <w:rsid w:val="00B92665"/>
    <w:rsid w:val="00B93035"/>
    <w:rsid w:val="00B943A4"/>
    <w:rsid w:val="00B94840"/>
    <w:rsid w:val="00B94CA7"/>
    <w:rsid w:val="00B9597E"/>
    <w:rsid w:val="00BA020A"/>
    <w:rsid w:val="00BA0211"/>
    <w:rsid w:val="00BA05D9"/>
    <w:rsid w:val="00BA1DA6"/>
    <w:rsid w:val="00BA652A"/>
    <w:rsid w:val="00BB280F"/>
    <w:rsid w:val="00BB3E17"/>
    <w:rsid w:val="00BB4F22"/>
    <w:rsid w:val="00BB59A1"/>
    <w:rsid w:val="00BC05B7"/>
    <w:rsid w:val="00BC20E5"/>
    <w:rsid w:val="00BC2112"/>
    <w:rsid w:val="00BC2A39"/>
    <w:rsid w:val="00BC3C02"/>
    <w:rsid w:val="00BC4526"/>
    <w:rsid w:val="00BD1EC3"/>
    <w:rsid w:val="00BD3EAE"/>
    <w:rsid w:val="00BD593C"/>
    <w:rsid w:val="00BD660E"/>
    <w:rsid w:val="00BD6650"/>
    <w:rsid w:val="00BE092B"/>
    <w:rsid w:val="00BE1DE7"/>
    <w:rsid w:val="00BE34CB"/>
    <w:rsid w:val="00BE4221"/>
    <w:rsid w:val="00BE49F0"/>
    <w:rsid w:val="00BE5CBC"/>
    <w:rsid w:val="00BE5E9A"/>
    <w:rsid w:val="00BF1F22"/>
    <w:rsid w:val="00BF20BC"/>
    <w:rsid w:val="00BF6965"/>
    <w:rsid w:val="00C044F5"/>
    <w:rsid w:val="00C05B81"/>
    <w:rsid w:val="00C1007D"/>
    <w:rsid w:val="00C111D7"/>
    <w:rsid w:val="00C120EE"/>
    <w:rsid w:val="00C121E5"/>
    <w:rsid w:val="00C1278D"/>
    <w:rsid w:val="00C14B0F"/>
    <w:rsid w:val="00C154CE"/>
    <w:rsid w:val="00C16761"/>
    <w:rsid w:val="00C169F8"/>
    <w:rsid w:val="00C17784"/>
    <w:rsid w:val="00C2120A"/>
    <w:rsid w:val="00C21B7B"/>
    <w:rsid w:val="00C21D5B"/>
    <w:rsid w:val="00C22241"/>
    <w:rsid w:val="00C24F62"/>
    <w:rsid w:val="00C3033B"/>
    <w:rsid w:val="00C32FC6"/>
    <w:rsid w:val="00C3686F"/>
    <w:rsid w:val="00C41540"/>
    <w:rsid w:val="00C4639A"/>
    <w:rsid w:val="00C476B6"/>
    <w:rsid w:val="00C51F42"/>
    <w:rsid w:val="00C53FF0"/>
    <w:rsid w:val="00C5622F"/>
    <w:rsid w:val="00C60BCD"/>
    <w:rsid w:val="00C65AB2"/>
    <w:rsid w:val="00C723BD"/>
    <w:rsid w:val="00C7347F"/>
    <w:rsid w:val="00C867E0"/>
    <w:rsid w:val="00C943B9"/>
    <w:rsid w:val="00C96DA3"/>
    <w:rsid w:val="00CA0510"/>
    <w:rsid w:val="00CA06A9"/>
    <w:rsid w:val="00CA1E1F"/>
    <w:rsid w:val="00CA655C"/>
    <w:rsid w:val="00CB0BCC"/>
    <w:rsid w:val="00CB627C"/>
    <w:rsid w:val="00CB62A6"/>
    <w:rsid w:val="00CB6BBD"/>
    <w:rsid w:val="00CB74B4"/>
    <w:rsid w:val="00CB7738"/>
    <w:rsid w:val="00CC066B"/>
    <w:rsid w:val="00CC2AB1"/>
    <w:rsid w:val="00CC4A44"/>
    <w:rsid w:val="00CC63B4"/>
    <w:rsid w:val="00CC7600"/>
    <w:rsid w:val="00CC772B"/>
    <w:rsid w:val="00CD0211"/>
    <w:rsid w:val="00CD04AB"/>
    <w:rsid w:val="00CD075A"/>
    <w:rsid w:val="00CD5AA6"/>
    <w:rsid w:val="00CD5E10"/>
    <w:rsid w:val="00CD682B"/>
    <w:rsid w:val="00CD7030"/>
    <w:rsid w:val="00CD7C13"/>
    <w:rsid w:val="00CE42A1"/>
    <w:rsid w:val="00CE4A68"/>
    <w:rsid w:val="00CE5572"/>
    <w:rsid w:val="00CE68D9"/>
    <w:rsid w:val="00CF31C7"/>
    <w:rsid w:val="00CF652F"/>
    <w:rsid w:val="00CF655F"/>
    <w:rsid w:val="00D01311"/>
    <w:rsid w:val="00D01A43"/>
    <w:rsid w:val="00D04A21"/>
    <w:rsid w:val="00D056D2"/>
    <w:rsid w:val="00D068C4"/>
    <w:rsid w:val="00D1463F"/>
    <w:rsid w:val="00D15950"/>
    <w:rsid w:val="00D2001F"/>
    <w:rsid w:val="00D223A4"/>
    <w:rsid w:val="00D25D03"/>
    <w:rsid w:val="00D270DB"/>
    <w:rsid w:val="00D27C23"/>
    <w:rsid w:val="00D32414"/>
    <w:rsid w:val="00D377E3"/>
    <w:rsid w:val="00D42A41"/>
    <w:rsid w:val="00D43069"/>
    <w:rsid w:val="00D57BA1"/>
    <w:rsid w:val="00D6044A"/>
    <w:rsid w:val="00D640C9"/>
    <w:rsid w:val="00D6413D"/>
    <w:rsid w:val="00D65CFB"/>
    <w:rsid w:val="00D679A8"/>
    <w:rsid w:val="00D72278"/>
    <w:rsid w:val="00D7297F"/>
    <w:rsid w:val="00D72AA4"/>
    <w:rsid w:val="00D7470B"/>
    <w:rsid w:val="00D7491B"/>
    <w:rsid w:val="00D77D93"/>
    <w:rsid w:val="00D84C68"/>
    <w:rsid w:val="00D85BEB"/>
    <w:rsid w:val="00D85EE2"/>
    <w:rsid w:val="00D87094"/>
    <w:rsid w:val="00D87DF2"/>
    <w:rsid w:val="00D90B78"/>
    <w:rsid w:val="00D9101E"/>
    <w:rsid w:val="00D934C6"/>
    <w:rsid w:val="00D939F1"/>
    <w:rsid w:val="00D96266"/>
    <w:rsid w:val="00D96C7D"/>
    <w:rsid w:val="00DA0747"/>
    <w:rsid w:val="00DA3A2D"/>
    <w:rsid w:val="00DA3D70"/>
    <w:rsid w:val="00DA6608"/>
    <w:rsid w:val="00DA68B1"/>
    <w:rsid w:val="00DA77E3"/>
    <w:rsid w:val="00DB095B"/>
    <w:rsid w:val="00DB0E6F"/>
    <w:rsid w:val="00DB2534"/>
    <w:rsid w:val="00DB497B"/>
    <w:rsid w:val="00DB7305"/>
    <w:rsid w:val="00DC0CE9"/>
    <w:rsid w:val="00DC1BA8"/>
    <w:rsid w:val="00DC33AF"/>
    <w:rsid w:val="00DC6FA4"/>
    <w:rsid w:val="00DC7851"/>
    <w:rsid w:val="00DD288E"/>
    <w:rsid w:val="00DD2CE5"/>
    <w:rsid w:val="00DE36B7"/>
    <w:rsid w:val="00DE3AB3"/>
    <w:rsid w:val="00DE3ABD"/>
    <w:rsid w:val="00DE44A1"/>
    <w:rsid w:val="00DE4C70"/>
    <w:rsid w:val="00DE4D15"/>
    <w:rsid w:val="00DE5F39"/>
    <w:rsid w:val="00DF35B5"/>
    <w:rsid w:val="00DF5C1F"/>
    <w:rsid w:val="00DF5DA3"/>
    <w:rsid w:val="00E00AAD"/>
    <w:rsid w:val="00E107D8"/>
    <w:rsid w:val="00E12498"/>
    <w:rsid w:val="00E138CC"/>
    <w:rsid w:val="00E144AB"/>
    <w:rsid w:val="00E14D70"/>
    <w:rsid w:val="00E23F60"/>
    <w:rsid w:val="00E32316"/>
    <w:rsid w:val="00E332CC"/>
    <w:rsid w:val="00E35792"/>
    <w:rsid w:val="00E35817"/>
    <w:rsid w:val="00E40335"/>
    <w:rsid w:val="00E40A7F"/>
    <w:rsid w:val="00E4364D"/>
    <w:rsid w:val="00E44676"/>
    <w:rsid w:val="00E44852"/>
    <w:rsid w:val="00E47368"/>
    <w:rsid w:val="00E51432"/>
    <w:rsid w:val="00E60067"/>
    <w:rsid w:val="00E6146A"/>
    <w:rsid w:val="00E64850"/>
    <w:rsid w:val="00E661AF"/>
    <w:rsid w:val="00E67256"/>
    <w:rsid w:val="00E706CC"/>
    <w:rsid w:val="00E74E61"/>
    <w:rsid w:val="00E76836"/>
    <w:rsid w:val="00E76BCD"/>
    <w:rsid w:val="00E77434"/>
    <w:rsid w:val="00E81FFA"/>
    <w:rsid w:val="00E83B65"/>
    <w:rsid w:val="00E865E2"/>
    <w:rsid w:val="00E869B0"/>
    <w:rsid w:val="00E86ACA"/>
    <w:rsid w:val="00E907B0"/>
    <w:rsid w:val="00E91CA9"/>
    <w:rsid w:val="00E94950"/>
    <w:rsid w:val="00E95783"/>
    <w:rsid w:val="00E959DD"/>
    <w:rsid w:val="00E95A6E"/>
    <w:rsid w:val="00E964CE"/>
    <w:rsid w:val="00E97800"/>
    <w:rsid w:val="00EA2CB2"/>
    <w:rsid w:val="00EA5DED"/>
    <w:rsid w:val="00EA6DB1"/>
    <w:rsid w:val="00EB00DB"/>
    <w:rsid w:val="00EB0C14"/>
    <w:rsid w:val="00EB346D"/>
    <w:rsid w:val="00EB5B3B"/>
    <w:rsid w:val="00EB6CA6"/>
    <w:rsid w:val="00EC08E5"/>
    <w:rsid w:val="00EC1B6D"/>
    <w:rsid w:val="00EC37F6"/>
    <w:rsid w:val="00ED0A45"/>
    <w:rsid w:val="00ED3B77"/>
    <w:rsid w:val="00ED413C"/>
    <w:rsid w:val="00ED4978"/>
    <w:rsid w:val="00EE304B"/>
    <w:rsid w:val="00EE4376"/>
    <w:rsid w:val="00EE71AC"/>
    <w:rsid w:val="00EF3C36"/>
    <w:rsid w:val="00EF5E53"/>
    <w:rsid w:val="00EF78A0"/>
    <w:rsid w:val="00F00AF3"/>
    <w:rsid w:val="00F012B2"/>
    <w:rsid w:val="00F0436B"/>
    <w:rsid w:val="00F05710"/>
    <w:rsid w:val="00F06969"/>
    <w:rsid w:val="00F11C4D"/>
    <w:rsid w:val="00F15E94"/>
    <w:rsid w:val="00F16C37"/>
    <w:rsid w:val="00F170B3"/>
    <w:rsid w:val="00F23BC9"/>
    <w:rsid w:val="00F2487C"/>
    <w:rsid w:val="00F260F1"/>
    <w:rsid w:val="00F26683"/>
    <w:rsid w:val="00F3148B"/>
    <w:rsid w:val="00F3175F"/>
    <w:rsid w:val="00F31D0F"/>
    <w:rsid w:val="00F372CB"/>
    <w:rsid w:val="00F40CBD"/>
    <w:rsid w:val="00F41209"/>
    <w:rsid w:val="00F459DB"/>
    <w:rsid w:val="00F45A57"/>
    <w:rsid w:val="00F46541"/>
    <w:rsid w:val="00F470CF"/>
    <w:rsid w:val="00F47221"/>
    <w:rsid w:val="00F473A0"/>
    <w:rsid w:val="00F51C25"/>
    <w:rsid w:val="00F51EA8"/>
    <w:rsid w:val="00F54C36"/>
    <w:rsid w:val="00F60841"/>
    <w:rsid w:val="00F63205"/>
    <w:rsid w:val="00F71FA0"/>
    <w:rsid w:val="00F72EBC"/>
    <w:rsid w:val="00F74F4C"/>
    <w:rsid w:val="00F77008"/>
    <w:rsid w:val="00F77F80"/>
    <w:rsid w:val="00F77FE8"/>
    <w:rsid w:val="00F80D3F"/>
    <w:rsid w:val="00F81A81"/>
    <w:rsid w:val="00F82F53"/>
    <w:rsid w:val="00F85B77"/>
    <w:rsid w:val="00F8647C"/>
    <w:rsid w:val="00F900DC"/>
    <w:rsid w:val="00F92FBC"/>
    <w:rsid w:val="00F94348"/>
    <w:rsid w:val="00F96B63"/>
    <w:rsid w:val="00FA06A5"/>
    <w:rsid w:val="00FA1AFE"/>
    <w:rsid w:val="00FA2084"/>
    <w:rsid w:val="00FA3DD9"/>
    <w:rsid w:val="00FA56F2"/>
    <w:rsid w:val="00FA6F58"/>
    <w:rsid w:val="00FA7FB9"/>
    <w:rsid w:val="00FB0CBE"/>
    <w:rsid w:val="00FB0FAE"/>
    <w:rsid w:val="00FB2378"/>
    <w:rsid w:val="00FB3FE8"/>
    <w:rsid w:val="00FB53F2"/>
    <w:rsid w:val="00FC2175"/>
    <w:rsid w:val="00FC2A31"/>
    <w:rsid w:val="00FC608D"/>
    <w:rsid w:val="00FD05A8"/>
    <w:rsid w:val="00FD0E0B"/>
    <w:rsid w:val="00FD3E92"/>
    <w:rsid w:val="00FE41FD"/>
    <w:rsid w:val="00FE425E"/>
    <w:rsid w:val="00FE4A18"/>
    <w:rsid w:val="00FE5599"/>
    <w:rsid w:val="00FE79CD"/>
    <w:rsid w:val="00FF01D6"/>
    <w:rsid w:val="00FF0851"/>
    <w:rsid w:val="00FF2524"/>
    <w:rsid w:val="00FF2889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8D47E6"/>
  <w15:chartTrackingRefBased/>
  <w15:docId w15:val="{D67A091F-7487-48C6-ABB3-EB710F8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4C2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1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75175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Footer">
    <w:name w:val="footer"/>
    <w:basedOn w:val="Normal"/>
    <w:rsid w:val="006751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FF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4E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EF0"/>
  </w:style>
  <w:style w:type="paragraph" w:styleId="CommentSubject">
    <w:name w:val="annotation subject"/>
    <w:basedOn w:val="CommentText"/>
    <w:next w:val="CommentText"/>
    <w:link w:val="CommentSubjectChar"/>
    <w:rsid w:val="00454EF0"/>
    <w:rPr>
      <w:b/>
      <w:bCs/>
    </w:rPr>
  </w:style>
  <w:style w:type="character" w:customStyle="1" w:styleId="CommentSubjectChar">
    <w:name w:val="Comment Subject Char"/>
    <w:link w:val="CommentSubject"/>
    <w:rsid w:val="00454EF0"/>
    <w:rPr>
      <w:b/>
      <w:bCs/>
    </w:rPr>
  </w:style>
  <w:style w:type="character" w:styleId="Hyperlink">
    <w:name w:val="Hyperlink"/>
    <w:uiPriority w:val="99"/>
    <w:unhideWhenUsed/>
    <w:rsid w:val="00407571"/>
    <w:rPr>
      <w:color w:val="0000FF"/>
      <w:u w:val="single"/>
    </w:rPr>
  </w:style>
  <w:style w:type="paragraph" w:styleId="Revision">
    <w:name w:val="Revision"/>
    <w:hidden/>
    <w:uiPriority w:val="99"/>
    <w:semiHidden/>
    <w:rsid w:val="00B304F4"/>
    <w:rPr>
      <w:sz w:val="24"/>
      <w:szCs w:val="24"/>
    </w:rPr>
  </w:style>
  <w:style w:type="paragraph" w:customStyle="1" w:styleId="footerabout">
    <w:name w:val="footerabout"/>
    <w:basedOn w:val="Normal"/>
    <w:rsid w:val="00774EE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4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9e5fac-903c-4f54-b772-d5039bed2904">
      <Terms xmlns="http://schemas.microsoft.com/office/infopath/2007/PartnerControls"/>
    </lcf76f155ced4ddcb4097134ff3c332f>
    <TaxCatchAll xmlns="08ec327b-62ea-4682-ae88-0e534027c1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BD30AB62EBB4BB8F77D34B4E30928" ma:contentTypeVersion="19" ma:contentTypeDescription="Create a new document." ma:contentTypeScope="" ma:versionID="3a137e7d8e52a23bffdbcb785a939807">
  <xsd:schema xmlns:xsd="http://www.w3.org/2001/XMLSchema" xmlns:xs="http://www.w3.org/2001/XMLSchema" xmlns:p="http://schemas.microsoft.com/office/2006/metadata/properties" xmlns:ns2="749e5fac-903c-4f54-b772-d5039bed2904" xmlns:ns3="08ec327b-62ea-4682-ae88-0e534027c155" targetNamespace="http://schemas.microsoft.com/office/2006/metadata/properties" ma:root="true" ma:fieldsID="16fdcbb105a253bcddfd17c11a571ae6" ns2:_="" ns3:_="">
    <xsd:import namespace="749e5fac-903c-4f54-b772-d5039bed2904"/>
    <xsd:import namespace="08ec327b-62ea-4682-ae88-0e534027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5fac-903c-4f54-b772-d5039bed2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6e87e7-308f-4358-92c8-6ffa535dc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c327b-62ea-4682-ae88-0e534027c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28d177-508c-4897-85ef-23050ac240bc}" ma:internalName="TaxCatchAll" ma:showField="CatchAllData" ma:web="08ec327b-62ea-4682-ae88-0e534027c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F360-597C-4A3F-B8E2-DCBCFF320513}">
  <ds:schemaRefs>
    <ds:schemaRef ds:uri="http://schemas.microsoft.com/office/2006/metadata/properties"/>
    <ds:schemaRef ds:uri="http://schemas.microsoft.com/office/infopath/2007/PartnerControls"/>
    <ds:schemaRef ds:uri="07c77b55-932e-4764-b6be-7457b4b557cb"/>
    <ds:schemaRef ds:uri="09bf48b5-69ff-4666-9c1f-097c72bc68fe"/>
  </ds:schemaRefs>
</ds:datastoreItem>
</file>

<file path=customXml/itemProps2.xml><?xml version="1.0" encoding="utf-8"?>
<ds:datastoreItem xmlns:ds="http://schemas.openxmlformats.org/officeDocument/2006/customXml" ds:itemID="{559E4F05-4D84-4805-A4AD-1371F9A19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DE8EC-FB1F-4622-BE4D-521C1AE23C46}"/>
</file>

<file path=customXml/itemProps4.xml><?xml version="1.0" encoding="utf-8"?>
<ds:datastoreItem xmlns:ds="http://schemas.openxmlformats.org/officeDocument/2006/customXml" ds:itemID="{C5F3594A-6A67-44C2-BF5B-6591068D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 MANAGEMENT</vt:lpstr>
    </vt:vector>
  </TitlesOfParts>
  <Company>RoS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 MANAGEMENT</dc:title>
  <dc:subject/>
  <dc:creator>Julie Mitchell</dc:creator>
  <cp:keywords/>
  <dc:description/>
  <cp:lastModifiedBy>Livingstone, Mags</cp:lastModifiedBy>
  <cp:revision>19</cp:revision>
  <cp:lastPrinted>2018-11-20T20:41:00Z</cp:lastPrinted>
  <dcterms:created xsi:type="dcterms:W3CDTF">2023-10-10T13:30:00Z</dcterms:created>
  <dcterms:modified xsi:type="dcterms:W3CDTF">2024-02-06T16:12:00Z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-1069354548</vt:i4>
  </property>
  <property fmtid="{D5CDD505-2E9C-101B-9397-08002B2CF9AE}" pid="3" name="_NewReviewCycle">
    <vt:lpwstr/>
  </property>
  <property fmtid="{D5CDD505-2E9C-101B-9397-08002B2CF9AE}" pid="4" name="_EmailEntryID">
    <vt:lpwstr>00000000659FF06806ACFA438ADE01FB1E17BF7F07004099D02CE61B354084508A156357EA25000000F51FD400006C27945E7D5786449EA431976979318600007E26587C0000</vt:lpwstr>
  </property>
  <property fmtid="{D5CDD505-2E9C-101B-9397-08002B2CF9AE}" pid="5" name="_EmailStoreID0">
    <vt:lpwstr>0000000038A1BB1005E5101AA1BB08002B2A56C20000454D534D44422E444C4C00000000000000001B55FA20AA6611CD9BC800AA002FC45A0C0000004C7563792E57616C6B657240726F732E676F762E756B002F6F3D4669727374204F7267616E697A6174696F6E2F6F753D45786368616E67652041646D696E69737472617</vt:lpwstr>
  </property>
  <property fmtid="{D5CDD505-2E9C-101B-9397-08002B2CF9AE}" pid="6" name="_EmailStoreID1">
    <vt:lpwstr>46976652047726F7570202846594449424F484632335350444C54292F636E3D526563697069656E74732F636E3D4C7563792057616C6B657233633400E94632F44000000002000000100000004C007500630079002E00570061006C006B0065007200400072006F0073002E0067006F0076002E0075006B0000000000</vt:lpwstr>
  </property>
  <property fmtid="{D5CDD505-2E9C-101B-9397-08002B2CF9AE}" pid="7" name="_EmailStoreID2">
    <vt:lpwstr>65006E0064006500720073006F006E00400072006F0073002E0067006F0076002E0075006B0000000000</vt:lpwstr>
  </property>
  <property fmtid="{D5CDD505-2E9C-101B-9397-08002B2CF9AE}" pid="8" name="ContentTypeId">
    <vt:lpwstr>0x01010069ABD30AB62EBB4BB8F77D34B4E30928</vt:lpwstr>
  </property>
  <property fmtid="{D5CDD505-2E9C-101B-9397-08002B2CF9AE}" pid="9" name="_ReviewingToolsShownOnce">
    <vt:lpwstr/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