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CEF3" w14:textId="06BE4A59" w:rsidR="00652677" w:rsidRPr="00652677" w:rsidRDefault="00652677" w:rsidP="00652677">
      <w:pPr>
        <w:tabs>
          <w:tab w:val="left" w:pos="2835"/>
        </w:tabs>
        <w:jc w:val="both"/>
        <w:rPr>
          <w:rFonts w:cs="Arial"/>
          <w:b/>
          <w:szCs w:val="24"/>
          <w:lang w:eastAsia="en-GB"/>
        </w:rPr>
      </w:pPr>
      <w:r w:rsidRPr="00652677">
        <w:rPr>
          <w:rFonts w:cs="Arial"/>
          <w:b/>
          <w:szCs w:val="24"/>
          <w:lang w:eastAsia="en-GB"/>
        </w:rPr>
        <w:t>Annual Procurement Report</w:t>
      </w:r>
    </w:p>
    <w:p w14:paraId="298416BF" w14:textId="77777777" w:rsidR="00652677" w:rsidRPr="00652677" w:rsidRDefault="00652677" w:rsidP="00652677">
      <w:pPr>
        <w:tabs>
          <w:tab w:val="left" w:pos="2835"/>
        </w:tabs>
        <w:jc w:val="both"/>
        <w:rPr>
          <w:rFonts w:cs="Arial"/>
          <w:b/>
          <w:sz w:val="18"/>
          <w:szCs w:val="18"/>
          <w:lang w:eastAsia="en-GB"/>
        </w:rPr>
      </w:pPr>
    </w:p>
    <w:p w14:paraId="4B696864" w14:textId="77777777" w:rsidR="00652677" w:rsidRPr="00652677" w:rsidRDefault="00652677" w:rsidP="00652677">
      <w:pPr>
        <w:tabs>
          <w:tab w:val="left" w:pos="2835"/>
        </w:tabs>
        <w:jc w:val="both"/>
        <w:rPr>
          <w:rFonts w:cs="Arial"/>
          <w:szCs w:val="24"/>
          <w:lang w:eastAsia="en-GB"/>
        </w:rPr>
      </w:pPr>
      <w:r w:rsidRPr="00652677">
        <w:rPr>
          <w:rFonts w:cs="Arial"/>
          <w:szCs w:val="24"/>
          <w:lang w:eastAsia="en-GB"/>
        </w:rPr>
        <w:t xml:space="preserve">[NOTE: reference to contract is also to be construed as meaning a </w:t>
      </w:r>
      <w:r w:rsidR="005D438F">
        <w:rPr>
          <w:rFonts w:cs="Arial"/>
          <w:szCs w:val="24"/>
          <w:lang w:eastAsia="en-GB"/>
        </w:rPr>
        <w:t>f</w:t>
      </w:r>
      <w:r w:rsidRPr="00652677">
        <w:rPr>
          <w:rFonts w:cs="Arial"/>
          <w:szCs w:val="24"/>
          <w:lang w:eastAsia="en-GB"/>
        </w:rPr>
        <w:t xml:space="preserve">ramework </w:t>
      </w:r>
      <w:r w:rsidR="005D438F">
        <w:rPr>
          <w:rFonts w:cs="Arial"/>
          <w:szCs w:val="24"/>
          <w:lang w:eastAsia="en-GB"/>
        </w:rPr>
        <w:t>a</w:t>
      </w:r>
      <w:r w:rsidRPr="00652677">
        <w:rPr>
          <w:rFonts w:cs="Arial"/>
          <w:szCs w:val="24"/>
          <w:lang w:eastAsia="en-GB"/>
        </w:rPr>
        <w:t>greement]</w:t>
      </w:r>
    </w:p>
    <w:p w14:paraId="25D6975A" w14:textId="77777777" w:rsidR="00652677" w:rsidRPr="00652677" w:rsidRDefault="00652677" w:rsidP="00652677">
      <w:pPr>
        <w:tabs>
          <w:tab w:val="left" w:pos="2835"/>
        </w:tabs>
        <w:jc w:val="both"/>
        <w:rPr>
          <w:rFonts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1"/>
        <w:gridCol w:w="278"/>
        <w:gridCol w:w="940"/>
        <w:gridCol w:w="2191"/>
        <w:gridCol w:w="854"/>
        <w:gridCol w:w="1984"/>
        <w:gridCol w:w="278"/>
      </w:tblGrid>
      <w:tr w:rsidR="00652677" w:rsidRPr="00652677" w14:paraId="5865D5F0" w14:textId="77777777" w:rsidTr="00652677">
        <w:trPr>
          <w:trHeight w:val="405"/>
        </w:trPr>
        <w:tc>
          <w:tcPr>
            <w:tcW w:w="6931" w:type="dxa"/>
            <w:shd w:val="clear" w:color="auto" w:fill="D9D9D9"/>
            <w:hideMark/>
          </w:tcPr>
          <w:p w14:paraId="34791510" w14:textId="77777777" w:rsidR="00652677" w:rsidRPr="005D438F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D438F">
              <w:rPr>
                <w:rFonts w:cs="Arial"/>
                <w:b/>
                <w:bCs/>
                <w:sz w:val="22"/>
                <w:szCs w:val="22"/>
              </w:rPr>
              <w:t>1. Organisation and report details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2429D79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744067F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65E22E3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31142E5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noWrap/>
            <w:hideMark/>
          </w:tcPr>
          <w:p w14:paraId="6E421C6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947F3E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8F4BC11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55CD485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a) Contracting Authority Name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3F5DA1A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061042C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38DF0A2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5F95AB5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DC4B9C" w14:textId="3CDCEB83" w:rsidR="00652677" w:rsidRPr="00652677" w:rsidRDefault="0001664C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pacing w:val="-4"/>
                <w:sz w:val="20"/>
              </w:rPr>
              <w:t>Registers of Scotland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1D4D48F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CE52756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1FDFA29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b) Period of the annual procurement report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616CEFC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2B37108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7A824BE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73A6F1F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9CDC0E" w14:textId="59341371" w:rsidR="00652677" w:rsidRPr="00652677" w:rsidRDefault="0001664C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2021/22</w:t>
            </w:r>
            <w:r w:rsidR="00652677" w:rsidRPr="00652677">
              <w:rPr>
                <w:rFonts w:cs="Arial"/>
                <w:sz w:val="20"/>
              </w:rPr>
              <w:fldChar w:fldCharType="begin"/>
            </w:r>
            <w:r w:rsidR="00652677" w:rsidRPr="00652677">
              <w:rPr>
                <w:rFonts w:cs="Arial"/>
                <w:sz w:val="20"/>
              </w:rPr>
              <w:instrText>MERGEFIELD Name</w:instrText>
            </w:r>
            <w:r w:rsidR="00444B90">
              <w:rPr>
                <w:rFonts w:cs="Arial"/>
                <w:sz w:val="20"/>
              </w:rPr>
              <w:fldChar w:fldCharType="separate"/>
            </w:r>
            <w:r w:rsidR="00652677"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2AB2EAC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1E36D60" w14:textId="77777777" w:rsidTr="00652677">
        <w:trPr>
          <w:trHeight w:val="251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6E22E8A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c) Required by s18 Procurement Reform (Scotland) Act 2014 to prepare an annual procurement report?</w:t>
            </w:r>
            <w:r w:rsidRPr="00652677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652677">
              <w:rPr>
                <w:rFonts w:cs="Arial"/>
                <w:i/>
                <w:iCs/>
                <w:sz w:val="20"/>
              </w:rPr>
              <w:t>(Yes / No)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453E44" w14:textId="165DEF9F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Pr="00652677">
              <w:rPr>
                <w:rFonts w:cs="Arial"/>
                <w:sz w:val="20"/>
              </w:rPr>
              <w:fldChar w:fldCharType="separate"/>
            </w:r>
            <w:r w:rsidR="0001664C">
              <w:rPr>
                <w:rFonts w:cs="Arial"/>
                <w:sz w:val="20"/>
              </w:rPr>
              <w:t>Yes</w:t>
            </w:r>
            <w:r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177295A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35BCB2C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2CE7C99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32CF41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7E9D724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79359F5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192E207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noWrap/>
            <w:hideMark/>
          </w:tcPr>
          <w:p w14:paraId="19A09C6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419CB1B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56CEDC2" w14:textId="77777777" w:rsidTr="00652677">
        <w:trPr>
          <w:trHeight w:val="360"/>
        </w:trPr>
        <w:tc>
          <w:tcPr>
            <w:tcW w:w="6931" w:type="dxa"/>
            <w:shd w:val="clear" w:color="auto" w:fill="D9D9D9"/>
            <w:hideMark/>
          </w:tcPr>
          <w:p w14:paraId="638E2834" w14:textId="77777777" w:rsidR="00652677" w:rsidRPr="005D438F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D438F">
              <w:rPr>
                <w:rFonts w:cs="Arial"/>
                <w:b/>
                <w:bCs/>
                <w:sz w:val="22"/>
                <w:szCs w:val="22"/>
              </w:rPr>
              <w:t>2. Summary of Regulated Procurements Completed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FA94F3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7D50181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04BA006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6EAE509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noWrap/>
            <w:hideMark/>
          </w:tcPr>
          <w:p w14:paraId="3056EDF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11F454F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0F87F1E" w14:textId="77777777" w:rsidTr="00652677">
        <w:trPr>
          <w:trHeight w:val="300"/>
        </w:trPr>
        <w:tc>
          <w:tcPr>
            <w:tcW w:w="10340" w:type="dxa"/>
            <w:gridSpan w:val="4"/>
            <w:shd w:val="clear" w:color="auto" w:fill="D9D9D9"/>
            <w:hideMark/>
          </w:tcPr>
          <w:p w14:paraId="1EEA1DB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a) Total number of regulated contracts awarded within the report period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hideMark/>
          </w:tcPr>
          <w:p w14:paraId="1683DBF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995ED4" w14:textId="474D286E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Pr="00652677">
              <w:rPr>
                <w:rFonts w:cs="Arial"/>
                <w:sz w:val="20"/>
              </w:rPr>
              <w:fldChar w:fldCharType="separate"/>
            </w:r>
            <w:r w:rsidR="006A764B">
              <w:rPr>
                <w:rFonts w:cs="Arial"/>
                <w:sz w:val="20"/>
              </w:rPr>
              <w:t>276</w:t>
            </w:r>
            <w:r w:rsidRPr="00652677">
              <w:rPr>
                <w:rFonts w:cs="Arial"/>
                <w:sz w:val="20"/>
              </w:rPr>
              <w:fldChar w:fldCharType="end"/>
            </w:r>
            <w:r w:rsidR="006A764B" w:rsidRPr="0065267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25D7C04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3AC6836" w14:textId="77777777" w:rsidTr="00652677">
        <w:trPr>
          <w:trHeight w:val="300"/>
        </w:trPr>
        <w:tc>
          <w:tcPr>
            <w:tcW w:w="10340" w:type="dxa"/>
            <w:gridSpan w:val="4"/>
            <w:shd w:val="clear" w:color="auto" w:fill="D9D9D9"/>
            <w:hideMark/>
          </w:tcPr>
          <w:p w14:paraId="3831907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b) Total value of regulated contracts awarded within the report period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hideMark/>
          </w:tcPr>
          <w:p w14:paraId="60810F8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3CD0FB" w14:textId="07CBE4ED" w:rsidR="00652677" w:rsidRPr="00652677" w:rsidRDefault="006A764B" w:rsidP="006A764B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 w:rsidRPr="006A764B">
              <w:rPr>
                <w:rFonts w:cs="Arial"/>
                <w:sz w:val="20"/>
              </w:rPr>
              <w:t>£28,960,550.27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022A167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83BB0B9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2826B41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c) Total number of unique suppliers awarded a place on a regulated contract awarded during the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D6AF7D" w14:textId="7A99C3E5" w:rsidR="00652677" w:rsidRPr="00652677" w:rsidRDefault="00FA1948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1A173AE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7F432135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74F765E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i)  how many of these unique suppliers are SMEs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20D075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hideMark/>
          </w:tcPr>
          <w:p w14:paraId="58DF65E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hideMark/>
          </w:tcPr>
          <w:p w14:paraId="0D552BD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hideMark/>
          </w:tcPr>
          <w:p w14:paraId="177F46D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CDBCB7" w14:textId="07403D0E" w:rsidR="00652677" w:rsidRPr="00652677" w:rsidRDefault="00FA1948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57CD6FB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63C7B1A" w14:textId="77777777" w:rsidTr="00652677">
        <w:trPr>
          <w:trHeight w:val="300"/>
        </w:trPr>
        <w:tc>
          <w:tcPr>
            <w:tcW w:w="10340" w:type="dxa"/>
            <w:gridSpan w:val="4"/>
            <w:shd w:val="clear" w:color="auto" w:fill="D9D9D9"/>
            <w:hideMark/>
          </w:tcPr>
          <w:p w14:paraId="4D5DDFC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ii) how many of these unique suppliers how many are Third sector bodies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hideMark/>
          </w:tcPr>
          <w:p w14:paraId="255E699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05F50A" w14:textId="70ECD214" w:rsidR="00652677" w:rsidRPr="00652677" w:rsidRDefault="00853D09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29964E0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0ACD9D8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594B410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370A864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29CF333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0CED308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026C946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noWrap/>
            <w:hideMark/>
          </w:tcPr>
          <w:p w14:paraId="1A86CF1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40C3C01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D16AAA3" w14:textId="77777777" w:rsidTr="00652677">
        <w:trPr>
          <w:trHeight w:val="360"/>
        </w:trPr>
        <w:tc>
          <w:tcPr>
            <w:tcW w:w="6931" w:type="dxa"/>
            <w:shd w:val="clear" w:color="auto" w:fill="D9D9D9"/>
            <w:hideMark/>
          </w:tcPr>
          <w:p w14:paraId="722E02BD" w14:textId="77777777" w:rsidR="00652677" w:rsidRPr="005D438F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D438F">
              <w:rPr>
                <w:rFonts w:cs="Arial"/>
                <w:b/>
                <w:bCs/>
                <w:sz w:val="22"/>
                <w:szCs w:val="22"/>
              </w:rPr>
              <w:t>3. Review of Regulated Procurements Compliance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6A2C139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37F9006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6690E96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6057C00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noWrap/>
            <w:hideMark/>
          </w:tcPr>
          <w:p w14:paraId="216FC18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760868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430B6F96" w14:textId="77777777" w:rsidTr="00ED09EE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599CF9C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a) Number of regulated contracts awarded within the period that complied with your Procurement Strategy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6CA23" w14:textId="3B9F14C8" w:rsidR="00652677" w:rsidRPr="00652677" w:rsidRDefault="00ED09EE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276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49259D2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4C0489D" w14:textId="77777777" w:rsidTr="00ED09EE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28C495B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b) Number of regulated contracts awarded within the period that did not comply with your Procurement Strategy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0B7F2" w14:textId="60ED1C57" w:rsidR="00652677" w:rsidRPr="00652677" w:rsidRDefault="00ED09EE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4E8D7B4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71F8DEFB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7FAE6A6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D9D9D9"/>
            <w:noWrap/>
            <w:hideMark/>
          </w:tcPr>
          <w:p w14:paraId="6133DFA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1E190B5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41D4455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0774304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noWrap/>
            <w:hideMark/>
          </w:tcPr>
          <w:p w14:paraId="0F6D1DA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6817BEA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71E6847" w14:textId="77777777" w:rsidTr="00652677">
        <w:trPr>
          <w:trHeight w:val="360"/>
        </w:trPr>
        <w:tc>
          <w:tcPr>
            <w:tcW w:w="6931" w:type="dxa"/>
            <w:shd w:val="clear" w:color="auto" w:fill="D9D9D9"/>
            <w:hideMark/>
          </w:tcPr>
          <w:p w14:paraId="4F9E8F90" w14:textId="77777777" w:rsidR="00A93B47" w:rsidRDefault="00A93B4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112848914"/>
          </w:p>
          <w:p w14:paraId="57FC9B33" w14:textId="77777777" w:rsidR="00A93B47" w:rsidRDefault="00A93B4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738F41BC" w14:textId="10F667E6" w:rsidR="00652677" w:rsidRPr="005D438F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D438F">
              <w:rPr>
                <w:rFonts w:cs="Arial"/>
                <w:b/>
                <w:bCs/>
                <w:sz w:val="22"/>
                <w:szCs w:val="22"/>
              </w:rPr>
              <w:t>4. Community Benefit Requirements Summary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9D9C18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11E352F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58F249D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62075F7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D9D9D9"/>
            <w:noWrap/>
            <w:hideMark/>
          </w:tcPr>
          <w:p w14:paraId="4FE7734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D3EA3C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7C542EB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14935B3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52677">
              <w:rPr>
                <w:rFonts w:cs="Arial"/>
                <w:b/>
                <w:bCs/>
                <w:sz w:val="22"/>
                <w:szCs w:val="22"/>
              </w:rPr>
              <w:t>Use of Community Benefit Requirements in Procurement: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41F044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64F3F39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7DD4623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57C9801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noWrap/>
            <w:hideMark/>
          </w:tcPr>
          <w:p w14:paraId="684412E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1696F1C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AD92AF0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25A507F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a) Total Number of regulated contracts awarded with a value of £4 million or greater.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304DDA" w14:textId="653A5440" w:rsidR="00652677" w:rsidRPr="00652677" w:rsidRDefault="006A764B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652677" w:rsidRPr="00652677">
              <w:rPr>
                <w:rFonts w:cs="Arial"/>
                <w:sz w:val="20"/>
              </w:rPr>
              <w:fldChar w:fldCharType="begin"/>
            </w:r>
            <w:r w:rsidR="00652677" w:rsidRPr="00652677">
              <w:rPr>
                <w:rFonts w:cs="Arial"/>
                <w:sz w:val="20"/>
              </w:rPr>
              <w:instrText>MERGEFIELD Name</w:instrText>
            </w:r>
            <w:r w:rsidR="00444B90">
              <w:rPr>
                <w:rFonts w:cs="Arial"/>
                <w:sz w:val="20"/>
              </w:rPr>
              <w:fldChar w:fldCharType="separate"/>
            </w:r>
            <w:r w:rsidR="00652677"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23276EF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44DB725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385102E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b) Total Number of regulated contracts awarded with a value of £4 million or greater that contain Community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E9C106" w14:textId="00E98135" w:rsidR="00652677" w:rsidRPr="00652677" w:rsidRDefault="006A764B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209EB9E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5CBABAA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nil"/>
            </w:tcBorders>
            <w:shd w:val="clear" w:color="auto" w:fill="D9D9D9"/>
          </w:tcPr>
          <w:p w14:paraId="3477C814" w14:textId="77777777" w:rsidR="00652677" w:rsidRPr="00652677" w:rsidRDefault="00652677" w:rsidP="00652677">
            <w:pPr>
              <w:tabs>
                <w:tab w:val="left" w:pos="306"/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Benefit Requirements.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</w:tcPr>
          <w:p w14:paraId="72438599" w14:textId="77777777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236932B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2A764BE4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41856509" w14:textId="77777777" w:rsidR="00652677" w:rsidRPr="00901F1F" w:rsidRDefault="00652677" w:rsidP="00652677">
            <w:pPr>
              <w:tabs>
                <w:tab w:val="left" w:pos="306"/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01F1F">
              <w:rPr>
                <w:rFonts w:cs="Arial"/>
                <w:sz w:val="22"/>
                <w:szCs w:val="22"/>
              </w:rPr>
              <w:t>c) Total Number of regulated contracts awarded with a value of les</w:t>
            </w:r>
            <w:r w:rsidR="004F6C88" w:rsidRPr="00901F1F">
              <w:rPr>
                <w:rFonts w:cs="Arial"/>
                <w:sz w:val="22"/>
                <w:szCs w:val="22"/>
              </w:rPr>
              <w:t>s than £4 million that contain</w:t>
            </w:r>
            <w:r w:rsidRPr="00901F1F">
              <w:rPr>
                <w:rFonts w:cs="Arial"/>
                <w:sz w:val="22"/>
                <w:szCs w:val="22"/>
              </w:rPr>
              <w:t xml:space="preserve"> Community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81E0AA" w14:textId="774CB53E" w:rsidR="00652677" w:rsidRPr="00652677" w:rsidRDefault="00901F1F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52949DC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3AA87E1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nil"/>
            </w:tcBorders>
            <w:shd w:val="clear" w:color="auto" w:fill="D9D9D9"/>
          </w:tcPr>
          <w:p w14:paraId="174A26D3" w14:textId="77777777" w:rsidR="00652677" w:rsidRPr="00901F1F" w:rsidRDefault="00652677" w:rsidP="00652677">
            <w:pPr>
              <w:tabs>
                <w:tab w:val="left" w:pos="306"/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01F1F">
              <w:rPr>
                <w:rFonts w:cs="Arial"/>
                <w:sz w:val="22"/>
                <w:szCs w:val="22"/>
              </w:rPr>
              <w:t xml:space="preserve">    Benefit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</w:tcPr>
          <w:p w14:paraId="12C01A96" w14:textId="77777777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6EC8AD3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bookmarkEnd w:id="0"/>
      <w:tr w:rsidR="00652677" w:rsidRPr="00652677" w14:paraId="0722C052" w14:textId="77777777" w:rsidTr="00652677">
        <w:trPr>
          <w:trHeight w:val="132"/>
        </w:trPr>
        <w:tc>
          <w:tcPr>
            <w:tcW w:w="11194" w:type="dxa"/>
            <w:gridSpan w:val="5"/>
            <w:tcBorders>
              <w:right w:val="nil"/>
            </w:tcBorders>
            <w:shd w:val="clear" w:color="auto" w:fill="D9D9D9"/>
          </w:tcPr>
          <w:p w14:paraId="602B7550" w14:textId="77777777" w:rsidR="00652677" w:rsidRPr="00652677" w:rsidDel="00DA2958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7E406F33" w14:textId="77777777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08F7026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13609536" w14:textId="77777777" w:rsidTr="00652677">
        <w:trPr>
          <w:trHeight w:val="132"/>
        </w:trPr>
        <w:tc>
          <w:tcPr>
            <w:tcW w:w="11194" w:type="dxa"/>
            <w:gridSpan w:val="5"/>
            <w:tcBorders>
              <w:right w:val="nil"/>
            </w:tcBorders>
            <w:shd w:val="clear" w:color="auto" w:fill="D9D9D9"/>
          </w:tcPr>
          <w:p w14:paraId="5B38BA0B" w14:textId="77777777" w:rsidR="00652677" w:rsidRPr="00652677" w:rsidDel="00DA2958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2A4610F0" w14:textId="77777777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5D0491F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42608429" w14:textId="77777777" w:rsidTr="00652677">
        <w:trPr>
          <w:trHeight w:val="132"/>
        </w:trPr>
        <w:tc>
          <w:tcPr>
            <w:tcW w:w="11194" w:type="dxa"/>
            <w:gridSpan w:val="5"/>
            <w:tcBorders>
              <w:right w:val="nil"/>
            </w:tcBorders>
            <w:shd w:val="clear" w:color="auto" w:fill="D9D9D9"/>
          </w:tcPr>
          <w:p w14:paraId="7B490258" w14:textId="77777777" w:rsidR="00652677" w:rsidRPr="00652677" w:rsidDel="00DA2958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3AEBDFFB" w14:textId="77777777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05FC7D5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395CD472" w14:textId="77777777" w:rsidTr="00652677">
        <w:trPr>
          <w:trHeight w:val="132"/>
        </w:trPr>
        <w:tc>
          <w:tcPr>
            <w:tcW w:w="11194" w:type="dxa"/>
            <w:gridSpan w:val="5"/>
            <w:tcBorders>
              <w:right w:val="nil"/>
            </w:tcBorders>
            <w:shd w:val="clear" w:color="auto" w:fill="D9D9D9"/>
          </w:tcPr>
          <w:p w14:paraId="0BBAFCC7" w14:textId="77777777" w:rsidR="00652677" w:rsidRPr="00652677" w:rsidDel="00DA2958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1F8016A4" w14:textId="77777777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0FF15BD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45629E86" w14:textId="77777777" w:rsidTr="00652677">
        <w:trPr>
          <w:trHeight w:val="132"/>
        </w:trPr>
        <w:tc>
          <w:tcPr>
            <w:tcW w:w="11194" w:type="dxa"/>
            <w:gridSpan w:val="5"/>
            <w:tcBorders>
              <w:right w:val="nil"/>
            </w:tcBorders>
            <w:shd w:val="clear" w:color="auto" w:fill="D9D9D9"/>
          </w:tcPr>
          <w:p w14:paraId="394ED9A1" w14:textId="77777777" w:rsidR="00652677" w:rsidRPr="00652677" w:rsidDel="00DA2958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20FFC284" w14:textId="77777777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0ED6114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1F4A8187" w14:textId="77777777" w:rsidTr="00652677">
        <w:trPr>
          <w:trHeight w:val="300"/>
        </w:trPr>
        <w:tc>
          <w:tcPr>
            <w:tcW w:w="11194" w:type="dxa"/>
            <w:gridSpan w:val="5"/>
            <w:shd w:val="clear" w:color="auto" w:fill="D9D9D9"/>
            <w:hideMark/>
          </w:tcPr>
          <w:p w14:paraId="5C49C31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52677">
              <w:rPr>
                <w:rFonts w:cs="Arial"/>
                <w:b/>
                <w:bCs/>
                <w:sz w:val="22"/>
                <w:szCs w:val="22"/>
              </w:rPr>
              <w:t>Key Contract Information on community benefit requirements imposed as part of a regulated procurement that were fulfilled during the period: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hideMark/>
          </w:tcPr>
          <w:p w14:paraId="14CE885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251983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0F468A5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0857ED5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d) Number of Jobs Filled by Priority Groups</w:t>
            </w:r>
            <w:r w:rsidRPr="00652677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5D438F">
              <w:rPr>
                <w:rFonts w:cs="Arial"/>
                <w:iCs/>
                <w:sz w:val="22"/>
                <w:szCs w:val="22"/>
              </w:rPr>
              <w:t>(Each contracting authority sets its own priority groups)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37E4AA" w14:textId="09D71EEB" w:rsidR="00652677" w:rsidRPr="00652677" w:rsidRDefault="006A764B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N/A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6B4C15F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FB4E57A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1B5F64C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e) Number of Apprenticeships Filled by Priority Groups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D9D9D9"/>
            <w:noWrap/>
            <w:hideMark/>
          </w:tcPr>
          <w:p w14:paraId="35A9C9C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D9D9D9"/>
            <w:noWrap/>
            <w:hideMark/>
          </w:tcPr>
          <w:p w14:paraId="4DAFE7C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</w:tcBorders>
            <w:shd w:val="clear" w:color="auto" w:fill="D9D9D9"/>
            <w:noWrap/>
            <w:hideMark/>
          </w:tcPr>
          <w:p w14:paraId="705BDED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0F80A94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EA2A02" w14:textId="0FB77427" w:rsidR="00652677" w:rsidRPr="00652677" w:rsidRDefault="00F26056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N/A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135A712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F115627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29D4452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f) Number of Work Placements for Priority Groups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4F6D95C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3A16C38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16574D7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2E44602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2A2E76" w14:textId="0BEFA981" w:rsidR="00652677" w:rsidRPr="00652677" w:rsidRDefault="00F26056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N/A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3D451A5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5AD00CD1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7722CD0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g) Number of Qualifications Achieved Through Training by Priority Groups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1FEACC" w14:textId="717FEF3D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Pr="00652677">
              <w:rPr>
                <w:rFonts w:cs="Arial"/>
                <w:sz w:val="20"/>
              </w:rPr>
              <w:fldChar w:fldCharType="separate"/>
            </w:r>
            <w:r w:rsidR="00F26056">
              <w:rPr>
                <w:rFonts w:cs="Arial"/>
                <w:sz w:val="20"/>
              </w:rPr>
              <w:t>N/A</w:t>
            </w:r>
            <w:r w:rsidR="00F26056" w:rsidRPr="00652677">
              <w:rPr>
                <w:rFonts w:cs="Arial"/>
                <w:sz w:val="20"/>
              </w:rPr>
              <w:t xml:space="preserve"> </w:t>
            </w:r>
            <w:r w:rsidRPr="00652677">
              <w:rPr>
                <w:rFonts w:cs="Arial"/>
                <w:sz w:val="20"/>
              </w:rPr>
              <w:fldChar w:fldCharType="end"/>
            </w:r>
            <w:r w:rsidR="00F26056" w:rsidRPr="0065267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1C7F4D9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FFFDF5C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7A8896E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h) Total Value of contracts sub-contracted to SMEs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6511E1C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7A0E67A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15AC4B6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0DD4F26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64204D" w14:textId="55856A2D" w:rsidR="00652677" w:rsidRPr="00652677" w:rsidRDefault="00E32253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Recorded during this period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4537FD5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6D5005B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6628889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i) Total Value of contracts sub-contracted to Social Enterprises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3C0CDD3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548FC1C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2A09C29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537BDA4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719615" w14:textId="7BC3300B" w:rsidR="00652677" w:rsidRPr="00652677" w:rsidRDefault="00E32253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Recorded during this period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0D9777A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366628F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347B649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j) Total Value of contracts sub-contracted to Supported Businesses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CCFFF2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527B66E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6326DA7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64981CC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953A24" w14:textId="0D3008C3" w:rsidR="00652677" w:rsidRPr="00652677" w:rsidRDefault="00E32253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Recorded during this period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09E438D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6A4A98E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59DFCD7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k) </w:t>
            </w:r>
            <w:proofErr w:type="gramStart"/>
            <w:r w:rsidRPr="00652677">
              <w:rPr>
                <w:rFonts w:cs="Arial"/>
                <w:sz w:val="22"/>
                <w:szCs w:val="22"/>
              </w:rPr>
              <w:t>Other</w:t>
            </w:r>
            <w:proofErr w:type="gramEnd"/>
            <w:r w:rsidRPr="00652677">
              <w:rPr>
                <w:rFonts w:cs="Arial"/>
                <w:sz w:val="22"/>
                <w:szCs w:val="22"/>
              </w:rPr>
              <w:t xml:space="preserve"> community benefit(s) fulfilled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9DAD71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5B7ADE1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13A78DC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1DF5AD5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085525" w14:textId="4CACB709" w:rsidR="00652677" w:rsidRPr="00652677" w:rsidRDefault="00E32253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Recorded during this period</w:t>
            </w:r>
            <w:r w:rsidRPr="00652677">
              <w:rPr>
                <w:rFonts w:cs="Arial"/>
                <w:sz w:val="20"/>
              </w:rPr>
              <w:t xml:space="preserve"> </w:t>
            </w:r>
            <w:r w:rsidR="00652677" w:rsidRPr="00652677">
              <w:rPr>
                <w:rFonts w:cs="Arial"/>
                <w:sz w:val="20"/>
              </w:rPr>
              <w:fldChar w:fldCharType="begin"/>
            </w:r>
            <w:r w:rsidR="00652677" w:rsidRPr="00652677">
              <w:rPr>
                <w:rFonts w:cs="Arial"/>
                <w:sz w:val="20"/>
              </w:rPr>
              <w:instrText>MERGEFIELD Name</w:instrText>
            </w:r>
            <w:r w:rsidR="00444B90">
              <w:rPr>
                <w:rFonts w:cs="Arial"/>
                <w:sz w:val="20"/>
              </w:rPr>
              <w:fldChar w:fldCharType="separate"/>
            </w:r>
            <w:r w:rsidR="00652677"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5BB76B8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5B331E5" w14:textId="77777777" w:rsidTr="00652677">
        <w:trPr>
          <w:trHeight w:val="284"/>
        </w:trPr>
        <w:tc>
          <w:tcPr>
            <w:tcW w:w="6931" w:type="dxa"/>
            <w:shd w:val="clear" w:color="auto" w:fill="D9D9D9"/>
            <w:hideMark/>
          </w:tcPr>
          <w:p w14:paraId="1609771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18"/>
                <w:szCs w:val="18"/>
              </w:rPr>
            </w:pPr>
            <w:r w:rsidRPr="0065267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04298FC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497DC5D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791CCA2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6084720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noWrap/>
            <w:hideMark/>
          </w:tcPr>
          <w:p w14:paraId="5417E03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330298F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44CBD4D3" w14:textId="77777777" w:rsidTr="00652677">
        <w:trPr>
          <w:trHeight w:val="405"/>
        </w:trPr>
        <w:tc>
          <w:tcPr>
            <w:tcW w:w="6931" w:type="dxa"/>
            <w:shd w:val="clear" w:color="auto" w:fill="D9D9D9"/>
            <w:hideMark/>
          </w:tcPr>
          <w:p w14:paraId="468DE2D3" w14:textId="77777777" w:rsidR="00652677" w:rsidRPr="009C7009" w:rsidRDefault="00652677" w:rsidP="00DB5458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112848077"/>
            <w:r w:rsidRPr="009C7009">
              <w:rPr>
                <w:rFonts w:cs="Arial"/>
                <w:b/>
                <w:bCs/>
                <w:sz w:val="22"/>
                <w:szCs w:val="22"/>
              </w:rPr>
              <w:t>5. Fair Work and the real Living Wage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4C43A12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598B241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49F4AA6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4A38EFC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noWrap/>
            <w:hideMark/>
          </w:tcPr>
          <w:p w14:paraId="05547DE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156E555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7935BBBE" w14:textId="77777777" w:rsidTr="00652677">
        <w:trPr>
          <w:trHeight w:val="300"/>
        </w:trPr>
        <w:tc>
          <w:tcPr>
            <w:tcW w:w="10340" w:type="dxa"/>
            <w:gridSpan w:val="4"/>
            <w:shd w:val="clear" w:color="auto" w:fill="D9D9D9"/>
            <w:hideMark/>
          </w:tcPr>
          <w:p w14:paraId="5AB078AB" w14:textId="77777777" w:rsidR="00652677" w:rsidRPr="00CD4B8E" w:rsidRDefault="00652677" w:rsidP="00B8192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CD4B8E">
              <w:rPr>
                <w:rFonts w:cs="Arial"/>
                <w:sz w:val="22"/>
                <w:szCs w:val="22"/>
              </w:rPr>
              <w:t>a) Number of regulated contracts awarded during the period that included a Fair Work</w:t>
            </w:r>
            <w:r w:rsidR="004F6C88" w:rsidRPr="00CD4B8E">
              <w:rPr>
                <w:rFonts w:cs="Arial"/>
                <w:sz w:val="22"/>
                <w:szCs w:val="22"/>
              </w:rPr>
              <w:t xml:space="preserve"> First</w:t>
            </w:r>
            <w:r w:rsidR="00B81927" w:rsidRPr="00CD4B8E">
              <w:rPr>
                <w:rFonts w:cs="Arial"/>
                <w:sz w:val="22"/>
                <w:szCs w:val="22"/>
              </w:rPr>
              <w:t xml:space="preserve"> criterion.</w:t>
            </w:r>
            <w:r w:rsidRPr="00CD4B8E"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3F12260B" w14:textId="77777777" w:rsidR="00652677" w:rsidRPr="00CD4B8E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CD4B8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4A3961" w14:textId="055E5164" w:rsidR="00652677" w:rsidRPr="00CD4B8E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CD4B8E">
              <w:rPr>
                <w:rFonts w:cs="Arial"/>
                <w:sz w:val="20"/>
              </w:rPr>
              <w:fldChar w:fldCharType="begin"/>
            </w:r>
            <w:r w:rsidRPr="00CD4B8E">
              <w:rPr>
                <w:rFonts w:cs="Arial"/>
                <w:sz w:val="20"/>
              </w:rPr>
              <w:instrText>MERGEFIELD Name</w:instrText>
            </w:r>
            <w:r w:rsidRPr="00CD4B8E">
              <w:rPr>
                <w:rFonts w:cs="Arial"/>
                <w:sz w:val="20"/>
              </w:rPr>
              <w:fldChar w:fldCharType="separate"/>
            </w:r>
            <w:r w:rsidR="009C7009" w:rsidRPr="00CD4B8E">
              <w:rPr>
                <w:rFonts w:cs="Arial"/>
                <w:sz w:val="20"/>
              </w:rPr>
              <w:t>5</w:t>
            </w:r>
            <w:r w:rsidRPr="00CD4B8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58881FB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4A841E5" w14:textId="77777777" w:rsidTr="00652677">
        <w:trPr>
          <w:trHeight w:val="300"/>
        </w:trPr>
        <w:tc>
          <w:tcPr>
            <w:tcW w:w="10340" w:type="dxa"/>
            <w:gridSpan w:val="4"/>
            <w:shd w:val="clear" w:color="auto" w:fill="D9D9D9"/>
          </w:tcPr>
          <w:p w14:paraId="1D70696D" w14:textId="77777777" w:rsidR="00652677" w:rsidRPr="00CD4B8E" w:rsidRDefault="00B8192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CD4B8E">
              <w:rPr>
                <w:rFonts w:cs="Arial"/>
                <w:sz w:val="22"/>
                <w:szCs w:val="22"/>
              </w:rPr>
              <w:t xml:space="preserve">   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D9D9D9"/>
            <w:noWrap/>
          </w:tcPr>
          <w:p w14:paraId="7C8948BF" w14:textId="77777777" w:rsidR="00652677" w:rsidRPr="00CD4B8E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</w:tcPr>
          <w:p w14:paraId="39B8B289" w14:textId="77777777" w:rsidR="00652677" w:rsidRPr="00CD4B8E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7DA6020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741A70CE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25F4E481" w14:textId="77777777" w:rsidR="00652677" w:rsidRPr="00CD4B8E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CD4B8E">
              <w:rPr>
                <w:rFonts w:cs="Arial"/>
                <w:sz w:val="22"/>
                <w:szCs w:val="22"/>
              </w:rPr>
              <w:t xml:space="preserve">b) Number of unique suppliers who have committed to pay the real Living Wage in the delivery of a regulated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EEFB6F" w14:textId="5867F87F" w:rsidR="00652677" w:rsidRPr="00CD4B8E" w:rsidRDefault="009C7009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CD4B8E">
              <w:rPr>
                <w:rFonts w:cs="Arial"/>
                <w:sz w:val="20"/>
              </w:rPr>
              <w:t>6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7130B19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64A26BC" w14:textId="77777777" w:rsidTr="00652677">
        <w:trPr>
          <w:trHeight w:val="300"/>
        </w:trPr>
        <w:tc>
          <w:tcPr>
            <w:tcW w:w="11194" w:type="dxa"/>
            <w:gridSpan w:val="5"/>
            <w:shd w:val="clear" w:color="auto" w:fill="D9D9D9"/>
          </w:tcPr>
          <w:p w14:paraId="35668573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 xml:space="preserve">    contract awarded during the period.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</w:tcPr>
          <w:p w14:paraId="391A54EF" w14:textId="77777777" w:rsidR="00652677" w:rsidRPr="00C27751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78" w:type="dxa"/>
            <w:shd w:val="clear" w:color="auto" w:fill="D9D9D9"/>
            <w:noWrap/>
          </w:tcPr>
          <w:p w14:paraId="42392B9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73BC4938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05BCBCD6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>c) Number of unique suppliers who are accredited Living Wage employers and were awarded a regulated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A51C9C" w14:textId="68AF71E8" w:rsidR="00652677" w:rsidRPr="00652677" w:rsidRDefault="009C7009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3D474F5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4594E58" w14:textId="77777777" w:rsidTr="00652677">
        <w:trPr>
          <w:trHeight w:val="300"/>
        </w:trPr>
        <w:tc>
          <w:tcPr>
            <w:tcW w:w="11194" w:type="dxa"/>
            <w:gridSpan w:val="5"/>
            <w:shd w:val="clear" w:color="auto" w:fill="D9D9D9"/>
          </w:tcPr>
          <w:p w14:paraId="1951F084" w14:textId="77777777" w:rsidR="00652677" w:rsidRPr="009C7009" w:rsidRDefault="004F6C88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 xml:space="preserve">    contract </w:t>
            </w:r>
            <w:r w:rsidR="00652677" w:rsidRPr="009C7009">
              <w:rPr>
                <w:rFonts w:cs="Arial"/>
                <w:sz w:val="22"/>
                <w:szCs w:val="22"/>
              </w:rPr>
              <w:t>during the period.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</w:tcPr>
          <w:p w14:paraId="7784C58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D9D9D9"/>
            <w:noWrap/>
          </w:tcPr>
          <w:p w14:paraId="3B99BFA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bookmarkEnd w:id="1"/>
      <w:tr w:rsidR="00652677" w:rsidRPr="00652677" w14:paraId="38AE0A7A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411F4B0E" w14:textId="77777777" w:rsidR="00652677" w:rsidRPr="00C27751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C27751">
              <w:rPr>
                <w:rFonts w:cs="Arial"/>
                <w:sz w:val="22"/>
                <w:szCs w:val="22"/>
              </w:rPr>
              <w:t xml:space="preserve">d) Number of unique suppliers who have signed up to the Scottish Business Pledge and were awarded 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8F1DB1" w14:textId="3F8CE42A" w:rsidR="00652677" w:rsidRPr="00C27751" w:rsidRDefault="00C27751" w:rsidP="00652677">
            <w:pPr>
              <w:tabs>
                <w:tab w:val="left" w:pos="2835"/>
              </w:tabs>
              <w:rPr>
                <w:rFonts w:cs="Arial"/>
                <w:sz w:val="20"/>
                <w:highlight w:val="yellow"/>
              </w:rPr>
            </w:pPr>
            <w:r w:rsidRPr="00C27751">
              <w:rPr>
                <w:rFonts w:cs="Arial"/>
                <w:sz w:val="20"/>
              </w:rPr>
              <w:t>Not Recorded during this period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557305B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69DCEB0" w14:textId="77777777" w:rsidTr="00652677">
        <w:trPr>
          <w:trHeight w:val="300"/>
        </w:trPr>
        <w:tc>
          <w:tcPr>
            <w:tcW w:w="11194" w:type="dxa"/>
            <w:gridSpan w:val="5"/>
            <w:shd w:val="clear" w:color="auto" w:fill="D9D9D9"/>
          </w:tcPr>
          <w:p w14:paraId="07D4C67C" w14:textId="77777777" w:rsidR="00652677" w:rsidRPr="00C27751" w:rsidRDefault="004F6C88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C27751">
              <w:rPr>
                <w:rFonts w:cs="Arial"/>
                <w:sz w:val="22"/>
                <w:szCs w:val="22"/>
              </w:rPr>
              <w:t xml:space="preserve">    regulated contract</w:t>
            </w:r>
            <w:r w:rsidR="00652677" w:rsidRPr="00C27751">
              <w:rPr>
                <w:rFonts w:cs="Arial"/>
                <w:sz w:val="22"/>
                <w:szCs w:val="22"/>
              </w:rPr>
              <w:t xml:space="preserve"> during the period.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noWrap/>
          </w:tcPr>
          <w:p w14:paraId="08CF469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D9D9D9"/>
            <w:noWrap/>
          </w:tcPr>
          <w:p w14:paraId="12D2A8A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18E120FC" w14:textId="77777777" w:rsidTr="00652677">
        <w:trPr>
          <w:trHeight w:val="83"/>
        </w:trPr>
        <w:tc>
          <w:tcPr>
            <w:tcW w:w="6931" w:type="dxa"/>
            <w:shd w:val="clear" w:color="auto" w:fill="D9D9D9"/>
            <w:hideMark/>
          </w:tcPr>
          <w:p w14:paraId="5F0F079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EA3C50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4BCBC50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6352DC6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7CDD8DF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D9D9D9"/>
            <w:noWrap/>
            <w:hideMark/>
          </w:tcPr>
          <w:p w14:paraId="5A9B376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0FAA71E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5554AA6" w14:textId="77777777" w:rsidTr="00652677">
        <w:trPr>
          <w:trHeight w:val="435"/>
        </w:trPr>
        <w:tc>
          <w:tcPr>
            <w:tcW w:w="6931" w:type="dxa"/>
            <w:shd w:val="clear" w:color="auto" w:fill="D9D9D9"/>
            <w:hideMark/>
          </w:tcPr>
          <w:p w14:paraId="0FBB2A82" w14:textId="77777777" w:rsidR="00652677" w:rsidRPr="00B8192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bookmarkStart w:id="2" w:name="_Hlk112164949"/>
            <w:r w:rsidRPr="00B81927">
              <w:rPr>
                <w:rFonts w:cs="Arial"/>
                <w:b/>
                <w:bCs/>
                <w:sz w:val="22"/>
                <w:szCs w:val="22"/>
              </w:rPr>
              <w:t>6. Payment performance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1A5A713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1AB69A2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6A44D36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6D70408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noWrap/>
            <w:hideMark/>
          </w:tcPr>
          <w:p w14:paraId="0668A13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6FE502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80BC07E" w14:textId="77777777" w:rsidTr="00652677">
        <w:trPr>
          <w:trHeight w:val="300"/>
        </w:trPr>
        <w:tc>
          <w:tcPr>
            <w:tcW w:w="6931" w:type="dxa"/>
            <w:shd w:val="clear" w:color="auto" w:fill="D9D9D9"/>
            <w:hideMark/>
          </w:tcPr>
          <w:p w14:paraId="041D869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a) Number of valid invoices received during the reporting period.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BC02E5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16BF566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4562F60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0084418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D1D418" w14:textId="5452B366" w:rsidR="00652677" w:rsidRPr="00652677" w:rsidRDefault="00C8778A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6837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48C27B9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5C2BCCF2" w14:textId="77777777" w:rsidTr="00652677">
        <w:trPr>
          <w:trHeight w:val="315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25E498E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b) Percentage of invoices paid on time during the period</w:t>
            </w:r>
            <w:r w:rsidRPr="00652677">
              <w:rPr>
                <w:rFonts w:cs="Arial"/>
                <w:sz w:val="20"/>
              </w:rPr>
              <w:t xml:space="preserve"> (</w:t>
            </w:r>
            <w:r w:rsidRPr="00652677">
              <w:rPr>
                <w:rFonts w:cs="Arial"/>
                <w:sz w:val="22"/>
                <w:szCs w:val="22"/>
              </w:rPr>
              <w:t xml:space="preserve">“On time” means within the </w:t>
            </w:r>
            <w:proofErr w:type="gramStart"/>
            <w:r w:rsidRPr="00652677">
              <w:rPr>
                <w:rFonts w:cs="Arial"/>
                <w:sz w:val="22"/>
                <w:szCs w:val="22"/>
              </w:rPr>
              <w:t>time period</w:t>
            </w:r>
            <w:proofErr w:type="gramEnd"/>
            <w:r w:rsidRPr="00652677">
              <w:rPr>
                <w:rFonts w:cs="Arial"/>
                <w:sz w:val="22"/>
                <w:szCs w:val="22"/>
              </w:rPr>
              <w:t xml:space="preserve"> set out in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CAF524" w14:textId="2D6A57DE" w:rsidR="00C8778A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Pr="00652677">
              <w:rPr>
                <w:rFonts w:cs="Arial"/>
                <w:sz w:val="20"/>
              </w:rPr>
              <w:fldChar w:fldCharType="separate"/>
            </w:r>
            <w:r w:rsidR="00C8778A">
              <w:rPr>
                <w:rFonts w:cs="Arial"/>
                <w:noProof/>
                <w:sz w:val="20"/>
              </w:rPr>
              <w:t>99.37</w:t>
            </w:r>
            <w:r w:rsidRPr="00652677">
              <w:rPr>
                <w:rFonts w:cs="Arial"/>
                <w:sz w:val="20"/>
              </w:rPr>
              <w:fldChar w:fldCharType="end"/>
            </w:r>
            <w:r w:rsidR="00C8778A">
              <w:rPr>
                <w:rFonts w:cs="Arial"/>
                <w:sz w:val="20"/>
              </w:rPr>
              <w:t>%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7E2B3F6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391316D" w14:textId="77777777" w:rsidTr="00652677">
        <w:trPr>
          <w:trHeight w:val="315"/>
        </w:trPr>
        <w:tc>
          <w:tcPr>
            <w:tcW w:w="11194" w:type="dxa"/>
            <w:gridSpan w:val="5"/>
            <w:tcBorders>
              <w:right w:val="nil"/>
            </w:tcBorders>
            <w:shd w:val="clear" w:color="auto" w:fill="D9D9D9"/>
          </w:tcPr>
          <w:p w14:paraId="1762563B" w14:textId="77777777" w:rsidR="00652677" w:rsidRPr="00652677" w:rsidRDefault="00652677" w:rsidP="00652677">
            <w:pPr>
              <w:tabs>
                <w:tab w:val="left" w:pos="270"/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the contract terms.)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</w:tcPr>
          <w:p w14:paraId="3292C1A4" w14:textId="77777777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D9D9D9"/>
            <w:noWrap/>
          </w:tcPr>
          <w:p w14:paraId="431B90D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49962804" w14:textId="77777777" w:rsidTr="00652677">
        <w:trPr>
          <w:trHeight w:val="315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4421CC7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c) Number of regulated contracts awarded during the period containing a contract term requiring the prompt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AE7920" w14:textId="45A16F64" w:rsidR="00652677" w:rsidRPr="00652677" w:rsidRDefault="00C27751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recorded during this period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4369B6C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E7023CE" w14:textId="77777777" w:rsidTr="00C27751">
        <w:trPr>
          <w:trHeight w:val="450"/>
        </w:trPr>
        <w:tc>
          <w:tcPr>
            <w:tcW w:w="11194" w:type="dxa"/>
            <w:gridSpan w:val="5"/>
            <w:shd w:val="clear" w:color="auto" w:fill="D9D9D9"/>
          </w:tcPr>
          <w:p w14:paraId="208A09F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payment of invoices in public contract supply chains.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</w:tcPr>
          <w:p w14:paraId="6AADA49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D9D9D9"/>
            <w:noWrap/>
          </w:tcPr>
          <w:p w14:paraId="228F4C5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2894BE61" w14:textId="77777777" w:rsidTr="00652677">
        <w:trPr>
          <w:trHeight w:val="315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5F1A884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d) Number of concerns raised by sub-contractors about the timely payment of invoices within the supply chain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E9E72E" w14:textId="33981139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="00444B90">
              <w:rPr>
                <w:rFonts w:cs="Arial"/>
                <w:sz w:val="20"/>
              </w:rPr>
              <w:fldChar w:fldCharType="separate"/>
            </w:r>
            <w:r w:rsidRPr="00652677">
              <w:rPr>
                <w:rFonts w:cs="Arial"/>
                <w:sz w:val="20"/>
              </w:rPr>
              <w:fldChar w:fldCharType="end"/>
            </w:r>
            <w:r w:rsidR="00C27751" w:rsidRPr="00652677">
              <w:rPr>
                <w:rFonts w:cs="Arial"/>
                <w:sz w:val="20"/>
              </w:rPr>
              <w:t xml:space="preserve"> </w:t>
            </w:r>
            <w:r w:rsidR="00C27751">
              <w:rPr>
                <w:rFonts w:cs="Arial"/>
                <w:sz w:val="20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035680B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23EE87B" w14:textId="77777777" w:rsidTr="00652677">
        <w:trPr>
          <w:trHeight w:val="315"/>
        </w:trPr>
        <w:tc>
          <w:tcPr>
            <w:tcW w:w="11194" w:type="dxa"/>
            <w:gridSpan w:val="5"/>
            <w:shd w:val="clear" w:color="auto" w:fill="D9D9D9"/>
          </w:tcPr>
          <w:p w14:paraId="6D58572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of public contracts.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noWrap/>
          </w:tcPr>
          <w:p w14:paraId="7114F4D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D9D9D9"/>
            <w:noWrap/>
          </w:tcPr>
          <w:p w14:paraId="4C01F5C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bookmarkEnd w:id="2"/>
      <w:tr w:rsidR="00652677" w:rsidRPr="00652677" w14:paraId="66D08E84" w14:textId="77777777" w:rsidTr="00652677">
        <w:trPr>
          <w:trHeight w:val="150"/>
        </w:trPr>
        <w:tc>
          <w:tcPr>
            <w:tcW w:w="6931" w:type="dxa"/>
            <w:shd w:val="clear" w:color="auto" w:fill="D9D9D9"/>
            <w:hideMark/>
          </w:tcPr>
          <w:p w14:paraId="42695C9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F122FF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57C764D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17751A0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02732FD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D9D9D9"/>
            <w:noWrap/>
            <w:hideMark/>
          </w:tcPr>
          <w:p w14:paraId="17FE3926" w14:textId="77777777" w:rsid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  <w:p w14:paraId="0EE32094" w14:textId="77777777" w:rsidR="000B2690" w:rsidRPr="00652677" w:rsidRDefault="000B2690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D9D9D9"/>
            <w:noWrap/>
            <w:hideMark/>
          </w:tcPr>
          <w:p w14:paraId="3A6599F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08BAC35" w14:textId="77777777" w:rsidTr="00652677">
        <w:trPr>
          <w:trHeight w:val="273"/>
        </w:trPr>
        <w:tc>
          <w:tcPr>
            <w:tcW w:w="6931" w:type="dxa"/>
            <w:shd w:val="clear" w:color="auto" w:fill="D9D9D9"/>
          </w:tcPr>
          <w:p w14:paraId="69F84C7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8" w:type="dxa"/>
            <w:shd w:val="clear" w:color="auto" w:fill="D9D9D9"/>
            <w:noWrap/>
          </w:tcPr>
          <w:p w14:paraId="759A94B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D9D9D9"/>
            <w:noWrap/>
          </w:tcPr>
          <w:p w14:paraId="4648641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D9D9D9"/>
            <w:noWrap/>
          </w:tcPr>
          <w:p w14:paraId="6234629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D9D9D9"/>
            <w:noWrap/>
          </w:tcPr>
          <w:p w14:paraId="0EB79A2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D9D9D9"/>
            <w:noWrap/>
          </w:tcPr>
          <w:p w14:paraId="34A13C0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2887E5E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2677" w:rsidRPr="00652677" w14:paraId="0C679397" w14:textId="77777777" w:rsidTr="00652677">
        <w:trPr>
          <w:trHeight w:val="360"/>
        </w:trPr>
        <w:tc>
          <w:tcPr>
            <w:tcW w:w="6931" w:type="dxa"/>
            <w:shd w:val="clear" w:color="auto" w:fill="D9D9D9"/>
            <w:hideMark/>
          </w:tcPr>
          <w:p w14:paraId="095A2634" w14:textId="77777777" w:rsidR="00652677" w:rsidRPr="005D438F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12848112"/>
            <w:r w:rsidRPr="005D438F">
              <w:rPr>
                <w:rFonts w:cs="Arial"/>
                <w:b/>
                <w:bCs/>
                <w:sz w:val="22"/>
                <w:szCs w:val="22"/>
              </w:rPr>
              <w:t>7. Supported Businesses Summary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62784E2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3C5B8C3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1F1F122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0608BC9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hideMark/>
          </w:tcPr>
          <w:p w14:paraId="18378C7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D9D9D9"/>
            <w:noWrap/>
            <w:hideMark/>
          </w:tcPr>
          <w:p w14:paraId="2614F0D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71CD6289" w14:textId="77777777" w:rsidTr="00B37758">
        <w:trPr>
          <w:trHeight w:val="345"/>
        </w:trPr>
        <w:tc>
          <w:tcPr>
            <w:tcW w:w="10340" w:type="dxa"/>
            <w:gridSpan w:val="4"/>
            <w:shd w:val="clear" w:color="auto" w:fill="D9D9D9"/>
            <w:hideMark/>
          </w:tcPr>
          <w:p w14:paraId="7C95BF8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a) Total number of regulated contracts awarded to supported businesses during the period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</w:tcPr>
          <w:p w14:paraId="17E17650" w14:textId="24CB8A34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48DA4" w14:textId="2F81A983" w:rsidR="00652677" w:rsidRPr="00652677" w:rsidRDefault="00B37758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5B3A975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5450F1BD" w14:textId="77777777" w:rsidTr="00652677">
        <w:trPr>
          <w:trHeight w:val="33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6F4A11DC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 xml:space="preserve">b) </w:t>
            </w:r>
            <w:proofErr w:type="gramStart"/>
            <w:r w:rsidRPr="009C7009">
              <w:rPr>
                <w:rFonts w:cs="Arial"/>
                <w:sz w:val="22"/>
                <w:szCs w:val="22"/>
              </w:rPr>
              <w:t>Total</w:t>
            </w:r>
            <w:proofErr w:type="gramEnd"/>
            <w:r w:rsidRPr="009C7009">
              <w:rPr>
                <w:rFonts w:cs="Arial"/>
                <w:sz w:val="22"/>
                <w:szCs w:val="22"/>
              </w:rPr>
              <w:t xml:space="preserve"> spend with supported businesses during the period covered by the report, including: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9C1AF0" w14:textId="30B20D98" w:rsidR="00652677" w:rsidRPr="009C7009" w:rsidRDefault="00B37758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9C7009">
              <w:rPr>
                <w:rFonts w:cs="Arial"/>
                <w:sz w:val="20"/>
              </w:rPr>
              <w:t>£</w:t>
            </w:r>
            <w:r w:rsidR="003809D5">
              <w:rPr>
                <w:rFonts w:cs="Arial"/>
                <w:sz w:val="20"/>
              </w:rPr>
              <w:t>8,000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0AC21FF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1991D60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4056C38A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 xml:space="preserve">    i)  spend within the reporting year on regulated contracts 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B9863D7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003B1FBA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773CD645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73F4FBA4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66C46E" w14:textId="7C35531C" w:rsidR="00652677" w:rsidRPr="009C7009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9C7009">
              <w:rPr>
                <w:rFonts w:cs="Arial"/>
                <w:sz w:val="20"/>
              </w:rPr>
              <w:fldChar w:fldCharType="begin"/>
            </w:r>
            <w:r w:rsidRPr="009C7009">
              <w:rPr>
                <w:rFonts w:cs="Arial"/>
                <w:sz w:val="20"/>
              </w:rPr>
              <w:instrText>MERGEFIELD Name</w:instrText>
            </w:r>
            <w:r w:rsidRPr="009C7009">
              <w:rPr>
                <w:rFonts w:cs="Arial"/>
                <w:sz w:val="20"/>
              </w:rPr>
              <w:fldChar w:fldCharType="separate"/>
            </w:r>
            <w:r w:rsidR="00C27751" w:rsidRPr="009C7009">
              <w:rPr>
                <w:rFonts w:cs="Arial"/>
                <w:sz w:val="20"/>
              </w:rPr>
              <w:t>£0</w:t>
            </w:r>
            <w:r w:rsidRPr="009C7009">
              <w:rPr>
                <w:rFonts w:cs="Arial"/>
                <w:sz w:val="20"/>
              </w:rPr>
              <w:fldChar w:fldCharType="end"/>
            </w:r>
            <w:r w:rsidR="00C27751" w:rsidRPr="009C700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398A818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AEA5C25" w14:textId="77777777" w:rsidTr="00652677">
        <w:trPr>
          <w:trHeight w:val="300"/>
        </w:trPr>
        <w:tc>
          <w:tcPr>
            <w:tcW w:w="10340" w:type="dxa"/>
            <w:gridSpan w:val="4"/>
            <w:shd w:val="clear" w:color="auto" w:fill="D9D9D9"/>
            <w:noWrap/>
            <w:hideMark/>
          </w:tcPr>
          <w:p w14:paraId="3A0897DC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 xml:space="preserve">    ii) spend within the reporting year on non-regulated contracts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76B69E4C" w14:textId="77777777" w:rsidR="00652677" w:rsidRPr="009C7009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9C70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E3BF78" w14:textId="17C639D6" w:rsidR="00652677" w:rsidRPr="009C7009" w:rsidRDefault="00C27751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9C7009">
              <w:rPr>
                <w:rFonts w:cs="Arial"/>
                <w:sz w:val="20"/>
              </w:rPr>
              <w:t>£</w:t>
            </w:r>
            <w:r w:rsidR="003809D5">
              <w:rPr>
                <w:rFonts w:cs="Arial"/>
                <w:sz w:val="20"/>
              </w:rPr>
              <w:t>8,000</w:t>
            </w:r>
          </w:p>
        </w:tc>
        <w:tc>
          <w:tcPr>
            <w:tcW w:w="278" w:type="dxa"/>
            <w:tcBorders>
              <w:left w:val="single" w:sz="4" w:space="0" w:color="auto"/>
              <w:bottom w:val="nil"/>
            </w:tcBorders>
            <w:shd w:val="clear" w:color="auto" w:fill="D9D9D9"/>
            <w:noWrap/>
            <w:hideMark/>
          </w:tcPr>
          <w:p w14:paraId="7A35542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bookmarkEnd w:id="3"/>
      <w:tr w:rsidR="00652677" w:rsidRPr="00652677" w14:paraId="396412EF" w14:textId="77777777" w:rsidTr="00652677">
        <w:trPr>
          <w:trHeight w:val="225"/>
        </w:trPr>
        <w:tc>
          <w:tcPr>
            <w:tcW w:w="6931" w:type="dxa"/>
            <w:shd w:val="clear" w:color="auto" w:fill="D9D9D9"/>
            <w:noWrap/>
            <w:hideMark/>
          </w:tcPr>
          <w:p w14:paraId="3BDDDA9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D9D9D9"/>
            <w:noWrap/>
            <w:hideMark/>
          </w:tcPr>
          <w:p w14:paraId="4916F8D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115630B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3297D50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05D4C47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/>
            <w:noWrap/>
            <w:hideMark/>
          </w:tcPr>
          <w:p w14:paraId="4E80D46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3F624E5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72A7B108" w14:textId="77777777" w:rsidTr="00652677">
        <w:trPr>
          <w:trHeight w:val="238"/>
        </w:trPr>
        <w:tc>
          <w:tcPr>
            <w:tcW w:w="6931" w:type="dxa"/>
            <w:shd w:val="clear" w:color="auto" w:fill="D9D9D9"/>
            <w:noWrap/>
            <w:hideMark/>
          </w:tcPr>
          <w:p w14:paraId="4F371E8F" w14:textId="77777777" w:rsidR="00652677" w:rsidRPr="005D438F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D438F">
              <w:rPr>
                <w:rFonts w:cs="Arial"/>
                <w:b/>
                <w:bCs/>
                <w:sz w:val="22"/>
                <w:szCs w:val="22"/>
              </w:rPr>
              <w:t>8. Spend and Savings Summary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109C359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D9D9D9"/>
            <w:noWrap/>
            <w:hideMark/>
          </w:tcPr>
          <w:p w14:paraId="53C0629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tcBorders>
              <w:top w:val="nil"/>
            </w:tcBorders>
            <w:shd w:val="clear" w:color="auto" w:fill="D9D9D9"/>
            <w:noWrap/>
            <w:hideMark/>
          </w:tcPr>
          <w:p w14:paraId="1693A71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D9D9D9"/>
            <w:noWrap/>
            <w:hideMark/>
          </w:tcPr>
          <w:p w14:paraId="397E85A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hideMark/>
          </w:tcPr>
          <w:p w14:paraId="45D974F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D9D9D9"/>
            <w:noWrap/>
            <w:hideMark/>
          </w:tcPr>
          <w:p w14:paraId="4269DF4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EF4F979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263F84FB" w14:textId="77777777" w:rsidR="00652677" w:rsidRPr="005D438F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5D438F">
              <w:rPr>
                <w:rFonts w:cs="Arial"/>
                <w:sz w:val="22"/>
                <w:szCs w:val="22"/>
              </w:rPr>
              <w:t xml:space="preserve">a) Total procurement </w:t>
            </w:r>
            <w:proofErr w:type="gramStart"/>
            <w:r w:rsidRPr="005D438F">
              <w:rPr>
                <w:rFonts w:cs="Arial"/>
                <w:sz w:val="22"/>
                <w:szCs w:val="22"/>
              </w:rPr>
              <w:t>spend</w:t>
            </w:r>
            <w:proofErr w:type="gramEnd"/>
            <w:r w:rsidRPr="005D438F">
              <w:rPr>
                <w:rFonts w:cs="Arial"/>
                <w:sz w:val="22"/>
                <w:szCs w:val="22"/>
              </w:rPr>
              <w:t xml:space="preserve"> for the period covered by the annual procurement report.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DD5B6F" w14:textId="0945E7D2" w:rsidR="00652677" w:rsidRPr="00652677" w:rsidRDefault="002D3583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bookmarkStart w:id="4" w:name="_Toc111031675"/>
            <w:r w:rsidRPr="002D3583">
              <w:rPr>
                <w:rFonts w:cs="Arial"/>
                <w:sz w:val="20"/>
              </w:rPr>
              <w:t>£30,528,159</w:t>
            </w:r>
            <w:bookmarkEnd w:id="4"/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6009B1C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877BE3A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4713984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bookmarkStart w:id="5" w:name="_Hlk113364888"/>
            <w:r w:rsidRPr="00652677">
              <w:rPr>
                <w:rFonts w:cs="Arial"/>
                <w:sz w:val="22"/>
                <w:szCs w:val="22"/>
              </w:rPr>
              <w:t xml:space="preserve">b) Total procurement </w:t>
            </w:r>
            <w:proofErr w:type="gramStart"/>
            <w:r w:rsidRPr="00652677">
              <w:rPr>
                <w:rFonts w:cs="Arial"/>
                <w:sz w:val="22"/>
                <w:szCs w:val="22"/>
              </w:rPr>
              <w:t>spend</w:t>
            </w:r>
            <w:proofErr w:type="gramEnd"/>
            <w:r w:rsidRPr="00652677">
              <w:rPr>
                <w:rFonts w:cs="Arial"/>
                <w:sz w:val="22"/>
                <w:szCs w:val="22"/>
              </w:rPr>
              <w:t xml:space="preserve"> with SMEs during the period covered by the annual procurement report.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C5EFC6" w14:textId="5BF7BFDF" w:rsidR="00652677" w:rsidRPr="00652677" w:rsidRDefault="002D3583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bookmarkStart w:id="6" w:name="_Toc111031676"/>
            <w:r w:rsidRPr="002D3583">
              <w:rPr>
                <w:rFonts w:cs="Arial"/>
                <w:sz w:val="20"/>
              </w:rPr>
              <w:t>£12,214,430</w:t>
            </w:r>
            <w:bookmarkEnd w:id="6"/>
            <w:r w:rsidR="00652677" w:rsidRPr="00652677">
              <w:rPr>
                <w:rFonts w:cs="Arial"/>
                <w:sz w:val="20"/>
              </w:rPr>
              <w:fldChar w:fldCharType="begin"/>
            </w:r>
            <w:r w:rsidR="00652677" w:rsidRPr="00652677">
              <w:rPr>
                <w:rFonts w:cs="Arial"/>
                <w:sz w:val="20"/>
              </w:rPr>
              <w:instrText>MERGEFIELD Name</w:instrText>
            </w:r>
            <w:r w:rsidR="00444B90">
              <w:rPr>
                <w:rFonts w:cs="Arial"/>
                <w:sz w:val="20"/>
              </w:rPr>
              <w:fldChar w:fldCharType="separate"/>
            </w:r>
            <w:r w:rsidR="00652677"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258C752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bookmarkEnd w:id="5"/>
      <w:tr w:rsidR="00652677" w:rsidRPr="00652677" w14:paraId="3BC5DD13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44C9751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c</w:t>
            </w:r>
            <w:r w:rsidR="004F6C88">
              <w:rPr>
                <w:rFonts w:cs="Arial"/>
                <w:sz w:val="22"/>
                <w:szCs w:val="22"/>
              </w:rPr>
              <w:t xml:space="preserve">) Total procurement </w:t>
            </w:r>
            <w:proofErr w:type="gramStart"/>
            <w:r w:rsidR="004F6C88">
              <w:rPr>
                <w:rFonts w:cs="Arial"/>
                <w:sz w:val="22"/>
                <w:szCs w:val="22"/>
              </w:rPr>
              <w:t>spend</w:t>
            </w:r>
            <w:proofErr w:type="gramEnd"/>
            <w:r w:rsidR="004F6C88">
              <w:rPr>
                <w:rFonts w:cs="Arial"/>
                <w:sz w:val="22"/>
                <w:szCs w:val="22"/>
              </w:rPr>
              <w:t xml:space="preserve"> with t</w:t>
            </w:r>
            <w:r w:rsidRPr="00652677">
              <w:rPr>
                <w:rFonts w:cs="Arial"/>
                <w:sz w:val="22"/>
                <w:szCs w:val="22"/>
              </w:rPr>
              <w:t>hird sector bodies during the period covered by the report.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9E9C4B" w14:textId="46B00041" w:rsidR="00652677" w:rsidRPr="00652677" w:rsidRDefault="002D3583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£</w:t>
            </w:r>
            <w:r w:rsidR="003809D5">
              <w:rPr>
                <w:rFonts w:cs="Arial"/>
                <w:sz w:val="20"/>
              </w:rPr>
              <w:t>8,000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02DEE36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1C42C08" w14:textId="77777777" w:rsidTr="00652677">
        <w:trPr>
          <w:trHeight w:val="300"/>
        </w:trPr>
        <w:tc>
          <w:tcPr>
            <w:tcW w:w="10340" w:type="dxa"/>
            <w:gridSpan w:val="4"/>
            <w:shd w:val="clear" w:color="auto" w:fill="D9D9D9"/>
            <w:noWrap/>
            <w:hideMark/>
          </w:tcPr>
          <w:p w14:paraId="30BEFDC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d) Percentage of total procurement spend through collaborative contracts.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2A1A2D3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451E66" w14:textId="48B00374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Pr="00652677">
              <w:rPr>
                <w:rFonts w:cs="Arial"/>
                <w:sz w:val="20"/>
              </w:rPr>
              <w:fldChar w:fldCharType="separate"/>
            </w:r>
            <w:r w:rsidR="00D82991">
              <w:rPr>
                <w:rFonts w:cs="Arial"/>
                <w:noProof/>
                <w:sz w:val="20"/>
              </w:rPr>
              <w:t>40.88</w:t>
            </w:r>
            <w:r w:rsidR="00A87134">
              <w:rPr>
                <w:rFonts w:cs="Arial"/>
                <w:noProof/>
                <w:sz w:val="20"/>
              </w:rPr>
              <w:t>%</w:t>
            </w:r>
            <w:r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7BAC083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49532123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2DD9E0B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1A8F5E1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091A8C3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5A82530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54B90C9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hideMark/>
          </w:tcPr>
          <w:p w14:paraId="5A24C1C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4F2B406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2A214277" w14:textId="77777777" w:rsidTr="00652677">
        <w:trPr>
          <w:trHeight w:val="300"/>
        </w:trPr>
        <w:tc>
          <w:tcPr>
            <w:tcW w:w="10340" w:type="dxa"/>
            <w:gridSpan w:val="4"/>
            <w:shd w:val="clear" w:color="auto" w:fill="D9D9D9"/>
            <w:noWrap/>
            <w:hideMark/>
          </w:tcPr>
          <w:p w14:paraId="152B148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e) Total targeted cash savings for the period covered by the annual procurement report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30BE7C1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AA84E6" w14:textId="040DCB07" w:rsidR="00652677" w:rsidRPr="00652677" w:rsidRDefault="00A87134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Target Set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26B9348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7B17807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58FF88C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i)    targeted cash savings for Cat A contracts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E2F00F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4C444F2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739C918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5888FC5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460DFF" w14:textId="251BD4A9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Pr="00652677">
              <w:rPr>
                <w:rFonts w:cs="Arial"/>
                <w:sz w:val="20"/>
              </w:rPr>
              <w:fldChar w:fldCharType="separate"/>
            </w:r>
            <w:r w:rsidR="00A87134">
              <w:rPr>
                <w:rFonts w:cs="Arial"/>
                <w:sz w:val="20"/>
              </w:rPr>
              <w:t>No Target Set</w:t>
            </w:r>
            <w:r w:rsidR="00A87134" w:rsidRPr="00652677">
              <w:rPr>
                <w:rFonts w:cs="Arial"/>
                <w:sz w:val="20"/>
              </w:rPr>
              <w:t xml:space="preserve"> </w:t>
            </w:r>
            <w:r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0C93A87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A02E7BE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0E5665E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ii)   targeted cash savings for Cat B contracts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238F519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4C38DF9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3CE5D13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5797D10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3B7752" w14:textId="0BA2C814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Pr="00652677">
              <w:rPr>
                <w:rFonts w:cs="Arial"/>
                <w:sz w:val="20"/>
              </w:rPr>
              <w:fldChar w:fldCharType="separate"/>
            </w:r>
            <w:r w:rsidR="00A87134">
              <w:rPr>
                <w:rFonts w:cs="Arial"/>
                <w:sz w:val="20"/>
              </w:rPr>
              <w:t>No Target Set</w:t>
            </w:r>
            <w:r w:rsidR="00A87134" w:rsidRPr="00652677">
              <w:rPr>
                <w:rFonts w:cs="Arial"/>
                <w:sz w:val="20"/>
              </w:rPr>
              <w:t xml:space="preserve"> </w:t>
            </w:r>
            <w:r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625D8D4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59BD5CFF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1C8127E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iii)  targeted cash savings for Cat C contracts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21E4DED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6446166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6FD74D8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31C53C0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9BF329" w14:textId="685040B5" w:rsidR="00652677" w:rsidRPr="00652677" w:rsidRDefault="00A87134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Target Set</w:t>
            </w:r>
            <w:r w:rsidRPr="00652677">
              <w:rPr>
                <w:rFonts w:cs="Arial"/>
                <w:sz w:val="20"/>
              </w:rPr>
              <w:t xml:space="preserve"> </w:t>
            </w:r>
            <w:r w:rsidR="00652677" w:rsidRPr="00652677">
              <w:rPr>
                <w:rFonts w:cs="Arial"/>
                <w:sz w:val="20"/>
              </w:rPr>
              <w:fldChar w:fldCharType="begin"/>
            </w:r>
            <w:r w:rsidR="00652677" w:rsidRPr="00652677">
              <w:rPr>
                <w:rFonts w:cs="Arial"/>
                <w:sz w:val="20"/>
              </w:rPr>
              <w:instrText>MERGEFIELD Name</w:instrText>
            </w:r>
            <w:r w:rsidR="00444B90">
              <w:rPr>
                <w:rFonts w:cs="Arial"/>
                <w:sz w:val="20"/>
              </w:rPr>
              <w:fldChar w:fldCharType="separate"/>
            </w:r>
            <w:r w:rsidR="00652677"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57CC755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7DD2D2BB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50A581C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8713CC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2B36B8E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6D60386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1F5FBF8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hideMark/>
          </w:tcPr>
          <w:p w14:paraId="3742587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07485AD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784C0CD1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hideMark/>
          </w:tcPr>
          <w:p w14:paraId="1BEB593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f) Total delivered cash savings for the period covered by the annual procurement report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C9F0BD" w14:textId="4E4A5BFE" w:rsidR="00652677" w:rsidRPr="00652677" w:rsidRDefault="00ED09EE" w:rsidP="0000708D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£1,</w:t>
            </w:r>
            <w:r w:rsidR="007027EB">
              <w:rPr>
                <w:rFonts w:cs="Arial"/>
                <w:sz w:val="20"/>
              </w:rPr>
              <w:t>990</w:t>
            </w:r>
            <w:r>
              <w:rPr>
                <w:rFonts w:cs="Arial"/>
                <w:sz w:val="20"/>
              </w:rPr>
              <w:t>,</w:t>
            </w:r>
            <w:r w:rsidR="007027EB">
              <w:rPr>
                <w:rFonts w:cs="Arial"/>
                <w:sz w:val="20"/>
              </w:rPr>
              <w:t>275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14255C2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597D80CC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18949BE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i)   delivered cash savings for Cat A contracts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182E791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49E81E5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68E148F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25B94FF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B39DC6" w14:textId="0740B021" w:rsidR="001B6ED0" w:rsidRPr="001B6ED0" w:rsidRDefault="00652677" w:rsidP="001B6ED0">
            <w:pPr>
              <w:tabs>
                <w:tab w:val="left" w:pos="2835"/>
              </w:tabs>
              <w:rPr>
                <w:rFonts w:cs="Arial"/>
                <w:noProof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begin"/>
            </w:r>
            <w:r w:rsidRPr="00652677">
              <w:rPr>
                <w:rFonts w:cs="Arial"/>
                <w:sz w:val="20"/>
              </w:rPr>
              <w:instrText>MERGEFIELD Name</w:instrText>
            </w:r>
            <w:r w:rsidRPr="00652677">
              <w:rPr>
                <w:rFonts w:cs="Arial"/>
                <w:sz w:val="20"/>
              </w:rPr>
              <w:fldChar w:fldCharType="separate"/>
            </w:r>
            <w:r w:rsidR="00ED09EE">
              <w:rPr>
                <w:rFonts w:ascii="Calibri" w:hAnsi="Calibri" w:cs="Calibri"/>
                <w:color w:val="000000"/>
                <w:sz w:val="22"/>
                <w:szCs w:val="22"/>
              </w:rPr>
              <w:t>£1,</w:t>
            </w:r>
            <w:r w:rsidR="007027EB"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  <w:r w:rsidR="00ED09E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7027EB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  <w:p w14:paraId="513DE34A" w14:textId="225A7414" w:rsidR="00652677" w:rsidRPr="00652677" w:rsidRDefault="0065267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4E4573E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613E03A6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3EC2FE4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ii)  delivered cash savings for Cat B contracts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59A2DB4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57C28CE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5DA3710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6233D27D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1EE10B" w14:textId="0B80517B" w:rsidR="00652677" w:rsidRPr="00652677" w:rsidRDefault="00A87134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£0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30AC68D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70D1009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231EDC76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 xml:space="preserve">    iii) delivered cash savings for Cat C contracts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1FC569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78928969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28AE87F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4AA1F9B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F51700" w14:textId="11C24E23" w:rsidR="00652677" w:rsidRPr="00652677" w:rsidRDefault="00E826A7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£124,553</w:t>
            </w:r>
            <w:r w:rsidR="00652677" w:rsidRPr="00652677">
              <w:rPr>
                <w:rFonts w:cs="Arial"/>
                <w:sz w:val="20"/>
              </w:rPr>
              <w:fldChar w:fldCharType="begin"/>
            </w:r>
            <w:r w:rsidR="00652677" w:rsidRPr="00652677">
              <w:rPr>
                <w:rFonts w:cs="Arial"/>
                <w:sz w:val="20"/>
              </w:rPr>
              <w:instrText>MERGEFIELD Name</w:instrText>
            </w:r>
            <w:r w:rsidR="00444B90">
              <w:rPr>
                <w:rFonts w:cs="Arial"/>
                <w:sz w:val="20"/>
              </w:rPr>
              <w:fldChar w:fldCharType="separate"/>
            </w:r>
            <w:r w:rsidR="00652677" w:rsidRPr="0065267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4F80461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C143EBF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1B2CE78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24BB4A70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4023721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2ADCE08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769E84C4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hideMark/>
          </w:tcPr>
          <w:p w14:paraId="3A58385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6576DD4A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57C93B74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4FB7D737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g) Total non-cash savings value for the period covered by the annual procurement report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C82ACD" w14:textId="0A51776D" w:rsidR="00652677" w:rsidRPr="00652677" w:rsidRDefault="00A87134" w:rsidP="00652677">
            <w:pPr>
              <w:tabs>
                <w:tab w:val="left" w:pos="2835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£0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4C1EE1C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11E34526" w14:textId="77777777" w:rsidTr="00652677">
        <w:trPr>
          <w:trHeight w:val="300"/>
        </w:trPr>
        <w:tc>
          <w:tcPr>
            <w:tcW w:w="6931" w:type="dxa"/>
            <w:shd w:val="clear" w:color="auto" w:fill="D9D9D9"/>
            <w:noWrap/>
            <w:hideMark/>
          </w:tcPr>
          <w:p w14:paraId="5DFAC40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83E45A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0803426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00184E4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3F80BFBB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noWrap/>
            <w:hideMark/>
          </w:tcPr>
          <w:p w14:paraId="4948480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4FFBC2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A36D94B" w14:textId="77777777" w:rsidTr="00652677">
        <w:trPr>
          <w:trHeight w:val="435"/>
        </w:trPr>
        <w:tc>
          <w:tcPr>
            <w:tcW w:w="6931" w:type="dxa"/>
            <w:shd w:val="clear" w:color="auto" w:fill="D9D9D9"/>
            <w:noWrap/>
            <w:hideMark/>
          </w:tcPr>
          <w:p w14:paraId="56E06FD6" w14:textId="77777777" w:rsidR="00652677" w:rsidRPr="005D438F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D438F">
              <w:rPr>
                <w:rFonts w:cs="Arial"/>
                <w:b/>
                <w:bCs/>
                <w:sz w:val="22"/>
                <w:szCs w:val="22"/>
              </w:rPr>
              <w:t>9. Future regulated procurements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7B2F44F2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D9D9D9"/>
            <w:noWrap/>
            <w:hideMark/>
          </w:tcPr>
          <w:p w14:paraId="5F7500C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91" w:type="dxa"/>
            <w:shd w:val="clear" w:color="auto" w:fill="D9D9D9"/>
            <w:noWrap/>
            <w:hideMark/>
          </w:tcPr>
          <w:p w14:paraId="26ACD9A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D9D9D9"/>
            <w:noWrap/>
            <w:hideMark/>
          </w:tcPr>
          <w:p w14:paraId="50265D9E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noWrap/>
            <w:hideMark/>
          </w:tcPr>
          <w:p w14:paraId="6AE24598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D9D9D9"/>
            <w:noWrap/>
            <w:hideMark/>
          </w:tcPr>
          <w:p w14:paraId="0594D83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34CD846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653AF7FF" w14:textId="77777777" w:rsidR="00652677" w:rsidRPr="00676822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76822">
              <w:rPr>
                <w:rFonts w:cs="Arial"/>
                <w:sz w:val="22"/>
                <w:szCs w:val="22"/>
              </w:rPr>
              <w:t xml:space="preserve">a) Total number of regulated procurements expected to commence in the next two financial years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48E51A" w14:textId="2D73138F" w:rsidR="00652677" w:rsidRPr="00676822" w:rsidRDefault="00676822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676822">
              <w:rPr>
                <w:rFonts w:cs="Arial"/>
                <w:sz w:val="20"/>
              </w:rPr>
              <w:t>303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6189ECC3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09CF3449" w14:textId="77777777" w:rsidTr="00652677">
        <w:trPr>
          <w:trHeight w:val="300"/>
        </w:trPr>
        <w:tc>
          <w:tcPr>
            <w:tcW w:w="11194" w:type="dxa"/>
            <w:gridSpan w:val="5"/>
            <w:tcBorders>
              <w:right w:val="single" w:sz="4" w:space="0" w:color="auto"/>
            </w:tcBorders>
            <w:shd w:val="clear" w:color="auto" w:fill="D9D9D9"/>
            <w:noWrap/>
            <w:hideMark/>
          </w:tcPr>
          <w:p w14:paraId="3611AA54" w14:textId="77777777" w:rsidR="00652677" w:rsidRPr="000905B8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0905B8">
              <w:rPr>
                <w:rFonts w:cs="Arial"/>
                <w:sz w:val="22"/>
                <w:szCs w:val="22"/>
              </w:rPr>
              <w:t>b) Total estimated value of regulated procurements expected to commence in the next two financial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C03B7F" w14:textId="40FB804F" w:rsidR="00652677" w:rsidRPr="000905B8" w:rsidRDefault="000905B8" w:rsidP="00652677">
            <w:pPr>
              <w:tabs>
                <w:tab w:val="left" w:pos="2835"/>
              </w:tabs>
              <w:rPr>
                <w:rFonts w:cs="Arial"/>
                <w:sz w:val="20"/>
              </w:rPr>
            </w:pPr>
            <w:r w:rsidRPr="000905B8">
              <w:rPr>
                <w:rFonts w:cs="Arial"/>
                <w:sz w:val="20"/>
              </w:rPr>
              <w:t>£</w:t>
            </w:r>
            <w:r w:rsidR="00652677" w:rsidRPr="000905B8">
              <w:rPr>
                <w:rFonts w:cs="Arial"/>
                <w:sz w:val="20"/>
              </w:rPr>
              <w:fldChar w:fldCharType="begin"/>
            </w:r>
            <w:r w:rsidR="00652677" w:rsidRPr="000905B8">
              <w:rPr>
                <w:rFonts w:cs="Arial"/>
                <w:sz w:val="20"/>
              </w:rPr>
              <w:instrText>MERGEFIELD Name</w:instrText>
            </w:r>
            <w:r w:rsidR="00652677" w:rsidRPr="000905B8">
              <w:rPr>
                <w:rFonts w:cs="Arial"/>
                <w:sz w:val="20"/>
              </w:rPr>
              <w:fldChar w:fldCharType="separate"/>
            </w:r>
            <w:r w:rsidRPr="000905B8">
              <w:rPr>
                <w:rFonts w:cs="Arial"/>
                <w:sz w:val="20"/>
              </w:rPr>
              <w:t>46,303,806</w:t>
            </w:r>
            <w:r w:rsidR="00652677" w:rsidRPr="000905B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noWrap/>
            <w:hideMark/>
          </w:tcPr>
          <w:p w14:paraId="0FB765F5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  <w:r w:rsidRPr="00652677">
              <w:rPr>
                <w:rFonts w:cs="Arial"/>
                <w:sz w:val="22"/>
                <w:szCs w:val="22"/>
              </w:rPr>
              <w:t> </w:t>
            </w:r>
          </w:p>
        </w:tc>
      </w:tr>
      <w:tr w:rsidR="00652677" w:rsidRPr="00652677" w14:paraId="3D4EB254" w14:textId="77777777" w:rsidTr="00652677">
        <w:trPr>
          <w:trHeight w:val="209"/>
        </w:trPr>
        <w:tc>
          <w:tcPr>
            <w:tcW w:w="11194" w:type="dxa"/>
            <w:gridSpan w:val="5"/>
            <w:shd w:val="clear" w:color="auto" w:fill="D9D9D9"/>
            <w:noWrap/>
          </w:tcPr>
          <w:p w14:paraId="6D15848C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noWrap/>
          </w:tcPr>
          <w:p w14:paraId="6D8AD941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D9D9D9"/>
            <w:noWrap/>
          </w:tcPr>
          <w:p w14:paraId="02BD901F" w14:textId="77777777" w:rsidR="00652677" w:rsidRPr="00652677" w:rsidRDefault="00652677" w:rsidP="00652677">
            <w:pPr>
              <w:tabs>
                <w:tab w:val="left" w:pos="28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F1C1BC9" w14:textId="77777777" w:rsidR="00652677" w:rsidRPr="00652677" w:rsidRDefault="00652677" w:rsidP="00652677">
      <w:pPr>
        <w:tabs>
          <w:tab w:val="left" w:pos="2835"/>
        </w:tabs>
        <w:jc w:val="both"/>
        <w:rPr>
          <w:rFonts w:cs="Arial"/>
          <w:szCs w:val="24"/>
          <w:lang w:eastAsia="en-GB"/>
        </w:rPr>
        <w:sectPr w:rsidR="00652677" w:rsidRPr="00652677" w:rsidSect="00E14D87">
          <w:headerReference w:type="default" r:id="rId8"/>
          <w:pgSz w:w="16838" w:h="11906" w:orient="landscape" w:code="9"/>
          <w:pgMar w:top="1134" w:right="1440" w:bottom="709" w:left="1440" w:header="720" w:footer="720" w:gutter="0"/>
          <w:cols w:space="708"/>
          <w:docGrid w:linePitch="360"/>
        </w:sectPr>
      </w:pPr>
    </w:p>
    <w:p w14:paraId="44629B47" w14:textId="77777777" w:rsidR="00652677" w:rsidRPr="00652677" w:rsidRDefault="00652677" w:rsidP="00652677">
      <w:pPr>
        <w:tabs>
          <w:tab w:val="left" w:pos="2835"/>
        </w:tabs>
        <w:jc w:val="both"/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NOTES</w:t>
      </w:r>
    </w:p>
    <w:p w14:paraId="15EBC18C" w14:textId="77777777" w:rsidR="00652677" w:rsidRPr="00652677" w:rsidRDefault="00652677" w:rsidP="00652677">
      <w:pPr>
        <w:tabs>
          <w:tab w:val="left" w:pos="2835"/>
        </w:tabs>
        <w:jc w:val="both"/>
        <w:rPr>
          <w:rFonts w:cs="Arial"/>
          <w:b/>
          <w:sz w:val="22"/>
          <w:szCs w:val="22"/>
          <w:lang w:eastAsia="en-GB"/>
        </w:rPr>
      </w:pPr>
    </w:p>
    <w:p w14:paraId="106CC7AB" w14:textId="77777777" w:rsidR="00652677" w:rsidRPr="00652677" w:rsidRDefault="00652677" w:rsidP="00652677">
      <w:pPr>
        <w:numPr>
          <w:ilvl w:val="0"/>
          <w:numId w:val="10"/>
        </w:numPr>
        <w:tabs>
          <w:tab w:val="left" w:pos="709"/>
          <w:tab w:val="left" w:pos="1418"/>
          <w:tab w:val="left" w:pos="2126"/>
          <w:tab w:val="left" w:pos="2160"/>
          <w:tab w:val="left" w:pos="2835"/>
          <w:tab w:val="left" w:pos="2880"/>
          <w:tab w:val="left" w:pos="3544"/>
          <w:tab w:val="left" w:pos="4253"/>
          <w:tab w:val="left" w:pos="4680"/>
          <w:tab w:val="left" w:pos="4961"/>
          <w:tab w:val="left" w:pos="5400"/>
          <w:tab w:val="left" w:pos="5670"/>
          <w:tab w:val="right" w:pos="9000"/>
        </w:tabs>
        <w:spacing w:line="240" w:lineRule="atLeast"/>
        <w:contextualSpacing/>
        <w:jc w:val="both"/>
        <w:rPr>
          <w:rFonts w:cs="Arial"/>
          <w:b/>
          <w:sz w:val="22"/>
          <w:szCs w:val="22"/>
        </w:rPr>
      </w:pPr>
      <w:r w:rsidRPr="00652677">
        <w:rPr>
          <w:rFonts w:cs="Arial"/>
          <w:szCs w:val="24"/>
        </w:rPr>
        <w:t xml:space="preserve">Reference to contract is also to be construed as meaning a </w:t>
      </w:r>
      <w:r w:rsidR="005D438F">
        <w:rPr>
          <w:rFonts w:cs="Arial"/>
          <w:szCs w:val="24"/>
        </w:rPr>
        <w:t>f</w:t>
      </w:r>
      <w:r w:rsidRPr="00652677">
        <w:rPr>
          <w:rFonts w:cs="Arial"/>
          <w:szCs w:val="24"/>
        </w:rPr>
        <w:t xml:space="preserve">ramework </w:t>
      </w:r>
      <w:r w:rsidR="005D438F">
        <w:rPr>
          <w:rFonts w:cs="Arial"/>
          <w:szCs w:val="24"/>
        </w:rPr>
        <w:t>a</w:t>
      </w:r>
      <w:r w:rsidRPr="00652677">
        <w:rPr>
          <w:rFonts w:cs="Arial"/>
          <w:szCs w:val="24"/>
        </w:rPr>
        <w:t>greement.</w:t>
      </w:r>
    </w:p>
    <w:p w14:paraId="38349A40" w14:textId="77777777" w:rsidR="00652677" w:rsidRPr="00652677" w:rsidRDefault="00652677" w:rsidP="00652677">
      <w:pPr>
        <w:numPr>
          <w:ilvl w:val="0"/>
          <w:numId w:val="10"/>
        </w:numPr>
        <w:tabs>
          <w:tab w:val="left" w:pos="709"/>
          <w:tab w:val="left" w:pos="1418"/>
          <w:tab w:val="left" w:pos="2126"/>
          <w:tab w:val="left" w:pos="2160"/>
          <w:tab w:val="left" w:pos="2835"/>
          <w:tab w:val="left" w:pos="2880"/>
          <w:tab w:val="left" w:pos="3544"/>
          <w:tab w:val="left" w:pos="4253"/>
          <w:tab w:val="left" w:pos="4680"/>
          <w:tab w:val="left" w:pos="4961"/>
          <w:tab w:val="left" w:pos="5400"/>
          <w:tab w:val="left" w:pos="5670"/>
          <w:tab w:val="right" w:pos="9000"/>
        </w:tabs>
        <w:spacing w:line="240" w:lineRule="atLeast"/>
        <w:contextualSpacing/>
        <w:jc w:val="both"/>
        <w:rPr>
          <w:rFonts w:cs="Arial"/>
          <w:b/>
          <w:sz w:val="22"/>
          <w:szCs w:val="22"/>
        </w:rPr>
      </w:pPr>
      <w:r w:rsidRPr="00652677">
        <w:t>Please provide exact figures wherever possible, rather than estimations.</w:t>
      </w:r>
    </w:p>
    <w:p w14:paraId="550E6CC1" w14:textId="77777777" w:rsidR="00652677" w:rsidRPr="00652677" w:rsidRDefault="00652677" w:rsidP="00652677">
      <w:pPr>
        <w:numPr>
          <w:ilvl w:val="0"/>
          <w:numId w:val="10"/>
        </w:numPr>
        <w:tabs>
          <w:tab w:val="left" w:pos="709"/>
          <w:tab w:val="left" w:pos="1418"/>
          <w:tab w:val="left" w:pos="2126"/>
          <w:tab w:val="left" w:pos="2160"/>
          <w:tab w:val="left" w:pos="2835"/>
          <w:tab w:val="left" w:pos="2880"/>
          <w:tab w:val="left" w:pos="3544"/>
          <w:tab w:val="left" w:pos="4253"/>
          <w:tab w:val="left" w:pos="4680"/>
          <w:tab w:val="left" w:pos="4961"/>
          <w:tab w:val="left" w:pos="5400"/>
          <w:tab w:val="left" w:pos="5670"/>
          <w:tab w:val="right" w:pos="9000"/>
        </w:tabs>
        <w:spacing w:line="240" w:lineRule="atLeast"/>
        <w:contextualSpacing/>
        <w:jc w:val="both"/>
        <w:rPr>
          <w:rFonts w:cs="Arial"/>
          <w:b/>
          <w:sz w:val="22"/>
          <w:szCs w:val="22"/>
        </w:rPr>
      </w:pPr>
      <w:r w:rsidRPr="00652677">
        <w:t>Please distinguish between the ‘0’ value and where information is either not recorded or not available.</w:t>
      </w:r>
    </w:p>
    <w:p w14:paraId="256F0A59" w14:textId="77777777" w:rsidR="00652677" w:rsidRPr="00652677" w:rsidRDefault="00652677" w:rsidP="00652677">
      <w:pPr>
        <w:tabs>
          <w:tab w:val="left" w:pos="2835"/>
        </w:tabs>
        <w:jc w:val="both"/>
        <w:rPr>
          <w:rFonts w:cs="Arial"/>
          <w:sz w:val="22"/>
          <w:szCs w:val="22"/>
          <w:lang w:eastAsia="en-GB"/>
        </w:rPr>
      </w:pPr>
    </w:p>
    <w:p w14:paraId="2FECB0D4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1. Organisation and report details</w:t>
      </w:r>
    </w:p>
    <w:p w14:paraId="26488D35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485DFC13" w14:textId="77777777" w:rsidR="00652677" w:rsidRPr="00652677" w:rsidRDefault="00652677" w:rsidP="00652677">
      <w:pPr>
        <w:tabs>
          <w:tab w:val="left" w:pos="426"/>
          <w:tab w:val="left" w:pos="2835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a)</w:t>
      </w:r>
      <w:r w:rsidRPr="00652677">
        <w:rPr>
          <w:rFonts w:cs="Arial"/>
          <w:sz w:val="22"/>
          <w:szCs w:val="22"/>
          <w:lang w:eastAsia="en-GB"/>
        </w:rPr>
        <w:tab/>
        <w:t>Enter the name of the contracting authority to which the report refers.</w:t>
      </w:r>
    </w:p>
    <w:p w14:paraId="589C4C3A" w14:textId="77777777" w:rsidR="00652677" w:rsidRPr="00652677" w:rsidRDefault="00652677" w:rsidP="00652677">
      <w:pPr>
        <w:tabs>
          <w:tab w:val="left" w:pos="426"/>
        </w:tabs>
        <w:rPr>
          <w:rFonts w:cs="Arial"/>
          <w:i/>
          <w:sz w:val="20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b)</w:t>
      </w:r>
      <w:r w:rsidRPr="00652677">
        <w:rPr>
          <w:rFonts w:cs="Arial"/>
          <w:sz w:val="22"/>
          <w:szCs w:val="22"/>
          <w:lang w:eastAsia="en-GB"/>
        </w:rPr>
        <w:tab/>
        <w:t xml:space="preserve">Enter the actual period of the report </w:t>
      </w:r>
      <w:r w:rsidRPr="005D438F">
        <w:rPr>
          <w:rFonts w:cs="Arial"/>
          <w:sz w:val="20"/>
          <w:lang w:eastAsia="en-GB"/>
        </w:rPr>
        <w:t>(</w:t>
      </w:r>
      <w:r w:rsidR="005D438F">
        <w:rPr>
          <w:rFonts w:cs="Arial"/>
          <w:sz w:val="20"/>
          <w:lang w:eastAsia="en-GB"/>
        </w:rPr>
        <w:t>for example,</w:t>
      </w:r>
      <w:r w:rsidRPr="005D438F">
        <w:rPr>
          <w:rFonts w:cs="Arial"/>
          <w:sz w:val="20"/>
          <w:lang w:eastAsia="en-GB"/>
        </w:rPr>
        <w:t xml:space="preserve"> </w:t>
      </w:r>
      <w:r w:rsidR="004F6C88">
        <w:rPr>
          <w:rFonts w:cs="Arial"/>
          <w:sz w:val="20"/>
          <w:lang w:eastAsia="en-GB"/>
        </w:rPr>
        <w:t>01 April 21 to 31 March 22 or 1 August 21</w:t>
      </w:r>
      <w:r w:rsidRPr="005D438F">
        <w:rPr>
          <w:rFonts w:cs="Arial"/>
          <w:sz w:val="20"/>
          <w:lang w:eastAsia="en-GB"/>
        </w:rPr>
        <w:t xml:space="preserve"> to 31 July </w:t>
      </w:r>
      <w:r w:rsidR="005D438F">
        <w:rPr>
          <w:rFonts w:cs="Arial"/>
          <w:sz w:val="20"/>
          <w:lang w:eastAsia="en-GB"/>
        </w:rPr>
        <w:tab/>
      </w:r>
      <w:r w:rsidR="004F6C88">
        <w:rPr>
          <w:rFonts w:cs="Arial"/>
          <w:sz w:val="20"/>
          <w:lang w:eastAsia="en-GB"/>
        </w:rPr>
        <w:t>22</w:t>
      </w:r>
      <w:r w:rsidRPr="005D438F">
        <w:rPr>
          <w:rFonts w:cs="Arial"/>
          <w:sz w:val="20"/>
          <w:lang w:eastAsia="en-GB"/>
        </w:rPr>
        <w:t>.)</w:t>
      </w:r>
    </w:p>
    <w:p w14:paraId="7F25396A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c)</w:t>
      </w:r>
      <w:r w:rsidRPr="00652677">
        <w:rPr>
          <w:rFonts w:cs="Arial"/>
          <w:sz w:val="22"/>
          <w:szCs w:val="22"/>
          <w:lang w:eastAsia="en-GB"/>
        </w:rPr>
        <w:t xml:space="preserve"> </w:t>
      </w:r>
      <w:r w:rsidRPr="00652677">
        <w:rPr>
          <w:rFonts w:cs="Arial"/>
          <w:sz w:val="22"/>
          <w:szCs w:val="22"/>
          <w:lang w:eastAsia="en-GB"/>
        </w:rPr>
        <w:tab/>
        <w:t xml:space="preserve">Has the report been prepared because there is a requirement to do so under Section 18 of the </w:t>
      </w:r>
      <w:r w:rsidRPr="00652677">
        <w:rPr>
          <w:rFonts w:cs="Arial"/>
          <w:sz w:val="22"/>
          <w:szCs w:val="22"/>
          <w:lang w:eastAsia="en-GB"/>
        </w:rPr>
        <w:tab/>
        <w:t>2014 Act?</w:t>
      </w:r>
    </w:p>
    <w:p w14:paraId="52188A5F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128149E3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2. Summary of regulated procurements completed</w:t>
      </w:r>
    </w:p>
    <w:p w14:paraId="04FC481C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5D6707F4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a)</w:t>
      </w:r>
      <w:r w:rsidRPr="00652677">
        <w:rPr>
          <w:rFonts w:cs="Arial"/>
          <w:sz w:val="22"/>
          <w:szCs w:val="22"/>
          <w:lang w:eastAsia="en-GB"/>
        </w:rPr>
        <w:tab/>
        <w:t xml:space="preserve">This is the total number of all regulated contracts that were awarded during the reporting period </w:t>
      </w:r>
      <w:r w:rsidRPr="00652677">
        <w:rPr>
          <w:rFonts w:cs="Arial"/>
          <w:sz w:val="22"/>
          <w:szCs w:val="22"/>
          <w:lang w:eastAsia="en-GB"/>
        </w:rPr>
        <w:tab/>
        <w:t xml:space="preserve">as </w:t>
      </w:r>
      <w:r w:rsidRPr="00652677">
        <w:rPr>
          <w:rFonts w:cs="Arial"/>
          <w:sz w:val="22"/>
          <w:szCs w:val="22"/>
          <w:lang w:eastAsia="en-GB"/>
        </w:rPr>
        <w:tab/>
        <w:t>a result of regulated procurements.</w:t>
      </w:r>
    </w:p>
    <w:p w14:paraId="54A8F4CE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b)</w:t>
      </w:r>
      <w:r w:rsidRPr="00652677">
        <w:rPr>
          <w:rFonts w:cs="Arial"/>
          <w:sz w:val="22"/>
          <w:szCs w:val="22"/>
          <w:lang w:eastAsia="en-GB"/>
        </w:rPr>
        <w:tab/>
        <w:t>This is the total estimated value (exc</w:t>
      </w:r>
      <w:r w:rsidR="00072FC2">
        <w:rPr>
          <w:rFonts w:cs="Arial"/>
          <w:sz w:val="22"/>
          <w:szCs w:val="22"/>
          <w:lang w:eastAsia="en-GB"/>
        </w:rPr>
        <w:t>luding</w:t>
      </w:r>
      <w:r w:rsidRPr="00652677">
        <w:rPr>
          <w:rFonts w:cs="Arial"/>
          <w:sz w:val="22"/>
          <w:szCs w:val="22"/>
          <w:lang w:eastAsia="en-GB"/>
        </w:rPr>
        <w:t xml:space="preserve"> VAT) of all regulated contracts that were awarded </w:t>
      </w:r>
      <w:r w:rsidR="00072FC2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 xml:space="preserve">during the reporting period </w:t>
      </w:r>
      <w:proofErr w:type="gramStart"/>
      <w:r w:rsidRPr="00652677">
        <w:rPr>
          <w:rFonts w:cs="Arial"/>
          <w:sz w:val="22"/>
          <w:szCs w:val="22"/>
          <w:lang w:eastAsia="en-GB"/>
        </w:rPr>
        <w:t>as a result of</w:t>
      </w:r>
      <w:proofErr w:type="gramEnd"/>
      <w:r w:rsidRPr="00652677">
        <w:rPr>
          <w:rFonts w:cs="Arial"/>
          <w:sz w:val="22"/>
          <w:szCs w:val="22"/>
          <w:lang w:eastAsia="en-GB"/>
        </w:rPr>
        <w:t xml:space="preserve"> regulated procurements.</w:t>
      </w:r>
    </w:p>
    <w:p w14:paraId="70C46284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c)</w:t>
      </w:r>
      <w:r w:rsidRPr="00652677">
        <w:rPr>
          <w:rFonts w:cs="Arial"/>
          <w:sz w:val="22"/>
          <w:szCs w:val="22"/>
          <w:lang w:eastAsia="en-GB"/>
        </w:rPr>
        <w:tab/>
        <w:t xml:space="preserve">This is the total number of unique suppliers that were awarded a place on a regulated contract </w:t>
      </w:r>
      <w:r w:rsidRPr="00652677">
        <w:rPr>
          <w:rFonts w:cs="Arial"/>
          <w:sz w:val="22"/>
          <w:szCs w:val="22"/>
          <w:lang w:eastAsia="en-GB"/>
        </w:rPr>
        <w:tab/>
        <w:t>which was award</w:t>
      </w:r>
      <w:r w:rsidR="004F6C88">
        <w:rPr>
          <w:rFonts w:cs="Arial"/>
          <w:sz w:val="22"/>
          <w:szCs w:val="22"/>
          <w:lang w:eastAsia="en-GB"/>
        </w:rPr>
        <w:t xml:space="preserve">ed during the reporting period </w:t>
      </w:r>
      <w:r w:rsidRPr="00652677">
        <w:rPr>
          <w:rFonts w:cs="Arial"/>
          <w:sz w:val="22"/>
          <w:szCs w:val="22"/>
          <w:lang w:eastAsia="en-GB"/>
        </w:rPr>
        <w:t xml:space="preserve">(where a supplier has been awarded more than </w:t>
      </w:r>
      <w:r w:rsidRPr="00652677">
        <w:rPr>
          <w:rFonts w:cs="Arial"/>
          <w:sz w:val="22"/>
          <w:szCs w:val="22"/>
          <w:lang w:eastAsia="en-GB"/>
        </w:rPr>
        <w:tab/>
        <w:t>one framework, or contract only one instance should be recorded).</w:t>
      </w:r>
    </w:p>
    <w:p w14:paraId="3904606F" w14:textId="77777777" w:rsidR="00652677" w:rsidRPr="00652677" w:rsidRDefault="00652677" w:rsidP="00652677">
      <w:pPr>
        <w:tabs>
          <w:tab w:val="left" w:pos="709"/>
          <w:tab w:val="left" w:pos="993"/>
        </w:tabs>
        <w:rPr>
          <w:rFonts w:cs="Arial"/>
          <w:i/>
          <w:sz w:val="20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 </w:t>
      </w:r>
      <w:r w:rsidRPr="00652677">
        <w:rPr>
          <w:rFonts w:cs="Arial"/>
          <w:b/>
          <w:sz w:val="22"/>
          <w:szCs w:val="22"/>
          <w:lang w:eastAsia="en-GB"/>
        </w:rPr>
        <w:tab/>
        <w:t>i)</w:t>
      </w:r>
      <w:r w:rsidRPr="00652677">
        <w:rPr>
          <w:rFonts w:cs="Arial"/>
          <w:sz w:val="22"/>
          <w:szCs w:val="22"/>
          <w:lang w:eastAsia="en-GB"/>
        </w:rPr>
        <w:tab/>
        <w:t>Number of unique SME suppliers that were awarded a place on a contract awarded</w:t>
      </w:r>
      <w:r w:rsidR="004F6C88">
        <w:rPr>
          <w:rFonts w:cs="Arial"/>
          <w:sz w:val="22"/>
          <w:szCs w:val="22"/>
          <w:lang w:eastAsia="en-GB"/>
        </w:rPr>
        <w:t xml:space="preserve"> during </w:t>
      </w:r>
      <w:r w:rsidR="004F6C88">
        <w:rPr>
          <w:rFonts w:cs="Arial"/>
          <w:sz w:val="22"/>
          <w:szCs w:val="22"/>
          <w:lang w:eastAsia="en-GB"/>
        </w:rPr>
        <w:tab/>
      </w:r>
      <w:r w:rsidR="004F6C88">
        <w:rPr>
          <w:rFonts w:cs="Arial"/>
          <w:sz w:val="22"/>
          <w:szCs w:val="22"/>
          <w:lang w:eastAsia="en-GB"/>
        </w:rPr>
        <w:tab/>
        <w:t xml:space="preserve">the reporting period </w:t>
      </w:r>
      <w:r w:rsidR="004F6C88">
        <w:rPr>
          <w:rFonts w:cs="Arial"/>
          <w:sz w:val="20"/>
          <w:lang w:eastAsia="en-GB"/>
        </w:rPr>
        <w:t>(a</w:t>
      </w:r>
      <w:r w:rsidRPr="005D438F">
        <w:rPr>
          <w:rFonts w:cs="Arial"/>
          <w:sz w:val="20"/>
          <w:lang w:eastAsia="en-GB"/>
        </w:rPr>
        <w:t xml:space="preserve">n SME means an enterprise which employs less than </w:t>
      </w:r>
      <w:r w:rsidR="004F6C88">
        <w:rPr>
          <w:rFonts w:cs="Arial"/>
          <w:sz w:val="20"/>
          <w:lang w:eastAsia="en-GB"/>
        </w:rPr>
        <w:t>250 staff</w:t>
      </w:r>
      <w:r w:rsidRPr="005D438F">
        <w:rPr>
          <w:rFonts w:cs="Arial"/>
          <w:sz w:val="20"/>
          <w:lang w:eastAsia="en-GB"/>
        </w:rPr>
        <w:t>)</w:t>
      </w:r>
      <w:r w:rsidR="004F6C88">
        <w:rPr>
          <w:rFonts w:cs="Arial"/>
          <w:sz w:val="20"/>
          <w:lang w:eastAsia="en-GB"/>
        </w:rPr>
        <w:t>.</w:t>
      </w:r>
    </w:p>
    <w:p w14:paraId="77F44D2D" w14:textId="77777777" w:rsidR="00652677" w:rsidRPr="00652677" w:rsidRDefault="00652677" w:rsidP="00652677">
      <w:pPr>
        <w:tabs>
          <w:tab w:val="left" w:pos="709"/>
          <w:tab w:val="left" w:pos="993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ab/>
        <w:t>ii)</w:t>
      </w:r>
      <w:r w:rsidR="004F6C88">
        <w:rPr>
          <w:rFonts w:cs="Arial"/>
          <w:sz w:val="22"/>
          <w:szCs w:val="22"/>
          <w:lang w:eastAsia="en-GB"/>
        </w:rPr>
        <w:tab/>
        <w:t>Number of unique t</w:t>
      </w:r>
      <w:r w:rsidRPr="00652677">
        <w:rPr>
          <w:rFonts w:cs="Arial"/>
          <w:sz w:val="22"/>
          <w:szCs w:val="22"/>
          <w:lang w:eastAsia="en-GB"/>
        </w:rPr>
        <w:t xml:space="preserve">hird sector suppliers that were awarded a place on a contract awarded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>during the reporting period.</w:t>
      </w:r>
    </w:p>
    <w:p w14:paraId="7241A2CB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5B0F31DE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3. Review of regulated procurements compliance</w:t>
      </w:r>
    </w:p>
    <w:p w14:paraId="70F8EFAE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190FE4D8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a)</w:t>
      </w:r>
      <w:r w:rsidRPr="00652677">
        <w:rPr>
          <w:rFonts w:cs="Arial"/>
          <w:b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>Total number of regulated contracts awarded within the repo</w:t>
      </w:r>
      <w:r w:rsidR="004F6C88">
        <w:rPr>
          <w:rFonts w:cs="Arial"/>
          <w:sz w:val="22"/>
          <w:szCs w:val="22"/>
          <w:lang w:eastAsia="en-GB"/>
        </w:rPr>
        <w:t xml:space="preserve">rting period that complied with </w:t>
      </w:r>
      <w:r w:rsidRPr="00652677">
        <w:rPr>
          <w:rFonts w:cs="Arial"/>
          <w:sz w:val="22"/>
          <w:szCs w:val="22"/>
          <w:lang w:eastAsia="en-GB"/>
        </w:rPr>
        <w:t xml:space="preserve">the </w:t>
      </w:r>
      <w:r w:rsidRPr="00652677">
        <w:rPr>
          <w:rFonts w:cs="Arial"/>
          <w:sz w:val="22"/>
          <w:szCs w:val="22"/>
          <w:lang w:eastAsia="en-GB"/>
        </w:rPr>
        <w:tab/>
        <w:t>commitments and policies set out in your corporate procurement strategy.</w:t>
      </w:r>
    </w:p>
    <w:p w14:paraId="11CAE50C" w14:textId="77777777" w:rsidR="00652677" w:rsidRPr="00652677" w:rsidRDefault="00652677" w:rsidP="00652677">
      <w:pPr>
        <w:tabs>
          <w:tab w:val="left" w:pos="426"/>
          <w:tab w:val="left" w:pos="2835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b) </w:t>
      </w:r>
      <w:r w:rsidRPr="00652677">
        <w:rPr>
          <w:rFonts w:cs="Arial"/>
          <w:b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 xml:space="preserve">Total number of regulated contracts awarded within the reporting period that did not comply with </w:t>
      </w:r>
      <w:r w:rsidRPr="00652677">
        <w:rPr>
          <w:rFonts w:cs="Arial"/>
          <w:sz w:val="22"/>
          <w:szCs w:val="22"/>
          <w:lang w:eastAsia="en-GB"/>
        </w:rPr>
        <w:tab/>
        <w:t>commitments and policies set out in the corporate procurement strategy.</w:t>
      </w:r>
    </w:p>
    <w:p w14:paraId="2FC1C824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3827CB32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4. Community benefit requirements summary</w:t>
      </w:r>
    </w:p>
    <w:p w14:paraId="69AB06E4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61344ED7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a)</w:t>
      </w:r>
      <w:r w:rsidRPr="00652677">
        <w:rPr>
          <w:rFonts w:cs="Arial"/>
          <w:sz w:val="22"/>
          <w:szCs w:val="22"/>
          <w:lang w:eastAsia="en-GB"/>
        </w:rPr>
        <w:tab/>
        <w:t xml:space="preserve">Total number of individual regulated contracts awarded within the reporting period with a value of </w:t>
      </w:r>
      <w:r w:rsidRPr="00652677">
        <w:rPr>
          <w:rFonts w:cs="Arial"/>
          <w:sz w:val="22"/>
          <w:szCs w:val="22"/>
          <w:lang w:eastAsia="en-GB"/>
        </w:rPr>
        <w:tab/>
        <w:t>£4 million or greater.</w:t>
      </w:r>
    </w:p>
    <w:p w14:paraId="2EC16B2B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b)</w:t>
      </w:r>
      <w:r w:rsidRPr="00652677">
        <w:rPr>
          <w:rFonts w:cs="Arial"/>
          <w:sz w:val="22"/>
          <w:szCs w:val="22"/>
          <w:lang w:eastAsia="en-GB"/>
        </w:rPr>
        <w:tab/>
        <w:t xml:space="preserve">Total number of individual regulated contracts awarded within the reporting period with a value of </w:t>
      </w:r>
      <w:r w:rsidRPr="00652677">
        <w:rPr>
          <w:rFonts w:cs="Arial"/>
          <w:sz w:val="22"/>
          <w:szCs w:val="22"/>
          <w:lang w:eastAsia="en-GB"/>
        </w:rPr>
        <w:tab/>
        <w:t>£4 million or greater that contain Community Benefit requirements.</w:t>
      </w:r>
    </w:p>
    <w:p w14:paraId="4D391B06" w14:textId="77777777" w:rsidR="004F6C88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c)</w:t>
      </w:r>
      <w:r w:rsidRPr="00652677">
        <w:rPr>
          <w:rFonts w:cs="Arial"/>
          <w:sz w:val="22"/>
          <w:szCs w:val="22"/>
          <w:lang w:eastAsia="en-GB"/>
        </w:rPr>
        <w:tab/>
        <w:t>Total number of regulated contracts with a value of less than £4 million that contain</w:t>
      </w:r>
      <w:r w:rsidR="004F6C88">
        <w:rPr>
          <w:rFonts w:cs="Arial"/>
          <w:sz w:val="22"/>
          <w:szCs w:val="22"/>
          <w:lang w:eastAsia="en-GB"/>
        </w:rPr>
        <w:t xml:space="preserve"> Community</w:t>
      </w:r>
    </w:p>
    <w:p w14:paraId="22CE9D2F" w14:textId="77777777" w:rsidR="00652677" w:rsidRPr="00652677" w:rsidRDefault="004F6C88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       </w:t>
      </w:r>
      <w:r w:rsidR="00652677" w:rsidRPr="00652677">
        <w:rPr>
          <w:rFonts w:cs="Arial"/>
          <w:sz w:val="22"/>
          <w:szCs w:val="22"/>
          <w:lang w:eastAsia="en-GB"/>
        </w:rPr>
        <w:t xml:space="preserve">Benefit requirements.   </w:t>
      </w:r>
    </w:p>
    <w:p w14:paraId="6B70CC0B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d)</w:t>
      </w:r>
      <w:r w:rsidRPr="00652677">
        <w:rPr>
          <w:rFonts w:cs="Arial"/>
          <w:sz w:val="22"/>
          <w:szCs w:val="22"/>
          <w:lang w:eastAsia="en-GB"/>
        </w:rPr>
        <w:tab/>
        <w:t>Total number of jobs filled by individuals within a priority group during the period of the report.</w:t>
      </w:r>
    </w:p>
    <w:p w14:paraId="6150B622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e)</w:t>
      </w:r>
      <w:r w:rsidRPr="00652677">
        <w:rPr>
          <w:rFonts w:cs="Arial"/>
          <w:sz w:val="22"/>
          <w:szCs w:val="22"/>
          <w:lang w:eastAsia="en-GB"/>
        </w:rPr>
        <w:tab/>
        <w:t>Total number of apprenticeships filled by priority groups during the period of the report.</w:t>
      </w:r>
    </w:p>
    <w:p w14:paraId="7068252B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f)</w:t>
      </w:r>
      <w:r w:rsidRPr="00652677">
        <w:rPr>
          <w:rFonts w:cs="Arial"/>
          <w:sz w:val="22"/>
          <w:szCs w:val="22"/>
          <w:lang w:eastAsia="en-GB"/>
        </w:rPr>
        <w:tab/>
        <w:t>Total number of work placements delivered for priority groups during the period of the report.</w:t>
      </w:r>
    </w:p>
    <w:p w14:paraId="6666D542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g)</w:t>
      </w:r>
      <w:r w:rsidRPr="00652677">
        <w:rPr>
          <w:rFonts w:cs="Arial"/>
          <w:sz w:val="22"/>
          <w:szCs w:val="22"/>
          <w:lang w:eastAsia="en-GB"/>
        </w:rPr>
        <w:tab/>
        <w:t xml:space="preserve">Number of qualifications achieved during the period of the report through training by priority </w:t>
      </w:r>
      <w:r w:rsidRPr="00652677">
        <w:rPr>
          <w:rFonts w:cs="Arial"/>
          <w:sz w:val="22"/>
          <w:szCs w:val="22"/>
          <w:lang w:eastAsia="en-GB"/>
        </w:rPr>
        <w:tab/>
        <w:t>groups.</w:t>
      </w:r>
    </w:p>
    <w:p w14:paraId="121041E3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h)</w:t>
      </w:r>
      <w:r w:rsidRPr="00652677">
        <w:rPr>
          <w:rFonts w:cs="Arial"/>
          <w:sz w:val="22"/>
          <w:szCs w:val="22"/>
          <w:lang w:eastAsia="en-GB"/>
        </w:rPr>
        <w:tab/>
        <w:t>Total value of contracts subcontracted to SMEs during the period of the report</w:t>
      </w:r>
    </w:p>
    <w:p w14:paraId="14BC4D13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i)</w:t>
      </w:r>
      <w:r w:rsidRPr="00652677">
        <w:rPr>
          <w:rFonts w:cs="Arial"/>
          <w:sz w:val="22"/>
          <w:szCs w:val="22"/>
          <w:lang w:eastAsia="en-GB"/>
        </w:rPr>
        <w:tab/>
        <w:t xml:space="preserve">Total value of contracts subcontracted to Social Enterprises during the period of the </w:t>
      </w:r>
      <w:r w:rsidRPr="00652677">
        <w:rPr>
          <w:rFonts w:cs="Arial"/>
          <w:sz w:val="22"/>
          <w:szCs w:val="22"/>
          <w:lang w:eastAsia="en-GB"/>
        </w:rPr>
        <w:tab/>
        <w:t>report.</w:t>
      </w:r>
    </w:p>
    <w:p w14:paraId="16E5A0CE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j)</w:t>
      </w:r>
      <w:r w:rsidRPr="00652677">
        <w:rPr>
          <w:rFonts w:cs="Arial"/>
          <w:sz w:val="22"/>
          <w:szCs w:val="22"/>
          <w:lang w:eastAsia="en-GB"/>
        </w:rPr>
        <w:tab/>
        <w:t xml:space="preserve">Total value of contracts subcontracted to Supported Businesses during the period of the </w:t>
      </w:r>
      <w:r w:rsidRPr="00652677">
        <w:rPr>
          <w:rFonts w:cs="Arial"/>
          <w:sz w:val="22"/>
          <w:szCs w:val="22"/>
          <w:lang w:eastAsia="en-GB"/>
        </w:rPr>
        <w:tab/>
        <w:t>report.</w:t>
      </w:r>
    </w:p>
    <w:p w14:paraId="0256BC95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k)</w:t>
      </w:r>
      <w:r w:rsidRPr="00652677">
        <w:rPr>
          <w:rFonts w:cs="Arial"/>
          <w:sz w:val="22"/>
          <w:szCs w:val="22"/>
          <w:lang w:eastAsia="en-GB"/>
        </w:rPr>
        <w:tab/>
      </w:r>
      <w:proofErr w:type="gramStart"/>
      <w:r w:rsidRPr="00652677">
        <w:rPr>
          <w:rFonts w:cs="Arial"/>
          <w:sz w:val="22"/>
          <w:szCs w:val="22"/>
          <w:lang w:eastAsia="en-GB"/>
        </w:rPr>
        <w:t>Other</w:t>
      </w:r>
      <w:proofErr w:type="gramEnd"/>
      <w:r w:rsidRPr="00652677">
        <w:rPr>
          <w:rFonts w:cs="Arial"/>
          <w:sz w:val="22"/>
          <w:szCs w:val="22"/>
          <w:lang w:eastAsia="en-GB"/>
        </w:rPr>
        <w:t xml:space="preserve"> community benefits that were fulfilled during the period of the report that do not fall into one </w:t>
      </w:r>
      <w:r w:rsidRPr="00652677">
        <w:rPr>
          <w:rFonts w:cs="Arial"/>
          <w:sz w:val="22"/>
          <w:szCs w:val="22"/>
          <w:lang w:eastAsia="en-GB"/>
        </w:rPr>
        <w:tab/>
        <w:t>of the preceding categories.</w:t>
      </w:r>
    </w:p>
    <w:p w14:paraId="548D4704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4AEA48B6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18F439F3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6C5FCBDB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321C93AF" w14:textId="77777777" w:rsidR="00652677" w:rsidRPr="00B8192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B81927">
        <w:rPr>
          <w:rFonts w:cs="Arial"/>
          <w:b/>
          <w:sz w:val="22"/>
          <w:szCs w:val="22"/>
          <w:lang w:eastAsia="en-GB"/>
        </w:rPr>
        <w:t>5. Fair Work and the real Living Wage</w:t>
      </w:r>
    </w:p>
    <w:p w14:paraId="0D5A759F" w14:textId="77777777" w:rsidR="00652677" w:rsidRPr="00B8192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625F0E74" w14:textId="77777777" w:rsidR="004F6C88" w:rsidRDefault="00652677" w:rsidP="004F6C88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B81927">
        <w:rPr>
          <w:rFonts w:cs="Arial"/>
          <w:b/>
          <w:sz w:val="22"/>
          <w:szCs w:val="22"/>
          <w:lang w:eastAsia="en-GB"/>
        </w:rPr>
        <w:t>a)</w:t>
      </w:r>
      <w:r w:rsidRPr="00B81927">
        <w:rPr>
          <w:rFonts w:cs="Arial"/>
          <w:sz w:val="22"/>
          <w:szCs w:val="22"/>
          <w:lang w:eastAsia="en-GB"/>
        </w:rPr>
        <w:tab/>
      </w:r>
      <w:r w:rsidR="004F6C88" w:rsidRPr="00B81927">
        <w:rPr>
          <w:rFonts w:cs="Arial"/>
          <w:sz w:val="22"/>
          <w:szCs w:val="22"/>
          <w:lang w:eastAsia="en-GB"/>
        </w:rPr>
        <w:t xml:space="preserve">Number of regulated contracts awarded during the reporting period </w:t>
      </w:r>
      <w:r w:rsidR="004F6C88">
        <w:rPr>
          <w:rFonts w:cs="Arial"/>
          <w:sz w:val="22"/>
          <w:szCs w:val="22"/>
          <w:lang w:eastAsia="en-GB"/>
        </w:rPr>
        <w:t>that include a scored Fair</w:t>
      </w:r>
    </w:p>
    <w:p w14:paraId="73BA7318" w14:textId="77777777" w:rsidR="004F6C88" w:rsidRDefault="004F6C88" w:rsidP="004F6C88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       </w:t>
      </w:r>
      <w:r w:rsidRPr="00B81927">
        <w:rPr>
          <w:rFonts w:cs="Arial"/>
          <w:sz w:val="22"/>
          <w:szCs w:val="22"/>
          <w:lang w:eastAsia="en-GB"/>
        </w:rPr>
        <w:t xml:space="preserve">Work First criterion where it was relevant to </w:t>
      </w:r>
      <w:r>
        <w:rPr>
          <w:rFonts w:cs="Arial"/>
          <w:sz w:val="22"/>
          <w:szCs w:val="22"/>
          <w:lang w:eastAsia="en-GB"/>
        </w:rPr>
        <w:t>do so</w:t>
      </w:r>
      <w:r w:rsidRPr="00B81927">
        <w:rPr>
          <w:rFonts w:cs="Arial"/>
          <w:sz w:val="22"/>
          <w:szCs w:val="22"/>
          <w:lang w:eastAsia="en-GB"/>
        </w:rPr>
        <w:t>.</w:t>
      </w:r>
      <w:r>
        <w:rPr>
          <w:rFonts w:cs="Arial"/>
          <w:sz w:val="22"/>
          <w:szCs w:val="22"/>
          <w:lang w:eastAsia="en-GB"/>
        </w:rPr>
        <w:t xml:space="preserve"> The Scottish Government asks employers to</w:t>
      </w:r>
    </w:p>
    <w:p w14:paraId="52DE62B1" w14:textId="77777777" w:rsidR="00652677" w:rsidRPr="00B81927" w:rsidRDefault="004F6C88" w:rsidP="004F6C88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ab/>
        <w:t xml:space="preserve">adopt fair working practices, specifically: Appropriate channels for effective voice, such as trade </w:t>
      </w:r>
      <w:r>
        <w:rPr>
          <w:rFonts w:cs="Arial"/>
          <w:sz w:val="22"/>
          <w:szCs w:val="22"/>
          <w:lang w:eastAsia="en-GB"/>
        </w:rPr>
        <w:tab/>
        <w:t xml:space="preserve">union recognition; Investment in workforce development; No inappropriate use of zero-hours </w:t>
      </w:r>
      <w:r>
        <w:rPr>
          <w:rFonts w:cs="Arial"/>
          <w:sz w:val="22"/>
          <w:szCs w:val="22"/>
          <w:lang w:eastAsia="en-GB"/>
        </w:rPr>
        <w:tab/>
        <w:t xml:space="preserve">contracts; Action to tackle the gender pay gap and create a more diverse and inclusive </w:t>
      </w:r>
      <w:r>
        <w:rPr>
          <w:rFonts w:cs="Arial"/>
          <w:sz w:val="22"/>
          <w:szCs w:val="22"/>
          <w:lang w:eastAsia="en-GB"/>
        </w:rPr>
        <w:tab/>
        <w:t xml:space="preserve">workplace; Payment of the real Living Wage; Offer flexible and family friendly working practices </w:t>
      </w:r>
      <w:r>
        <w:rPr>
          <w:rFonts w:cs="Arial"/>
          <w:sz w:val="22"/>
          <w:szCs w:val="22"/>
          <w:lang w:eastAsia="en-GB"/>
        </w:rPr>
        <w:tab/>
        <w:t>for all workers from day one of employment; Oppose the use of fire and rehire practice.</w:t>
      </w:r>
    </w:p>
    <w:p w14:paraId="387D0D9F" w14:textId="77777777" w:rsidR="00652677" w:rsidRPr="00B8192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B81927">
        <w:rPr>
          <w:rFonts w:cs="Arial"/>
          <w:b/>
          <w:sz w:val="22"/>
          <w:szCs w:val="22"/>
          <w:lang w:eastAsia="en-GB"/>
        </w:rPr>
        <w:t>b)</w:t>
      </w:r>
      <w:r w:rsidRPr="00B81927">
        <w:rPr>
          <w:rFonts w:cs="Arial"/>
          <w:sz w:val="22"/>
          <w:szCs w:val="22"/>
          <w:lang w:eastAsia="en-GB"/>
        </w:rPr>
        <w:tab/>
        <w:t xml:space="preserve">Total number of unique suppliers that have committed to pay the real Living Wage to </w:t>
      </w:r>
      <w:proofErr w:type="gramStart"/>
      <w:r w:rsidRPr="00B81927">
        <w:rPr>
          <w:rFonts w:cs="Arial"/>
          <w:sz w:val="22"/>
          <w:szCs w:val="22"/>
          <w:lang w:eastAsia="en-GB"/>
        </w:rPr>
        <w:t xml:space="preserve">persons  </w:t>
      </w:r>
      <w:r w:rsidRPr="00B81927">
        <w:rPr>
          <w:rFonts w:cs="Arial"/>
          <w:sz w:val="22"/>
          <w:szCs w:val="22"/>
          <w:lang w:eastAsia="en-GB"/>
        </w:rPr>
        <w:tab/>
      </w:r>
      <w:proofErr w:type="gramEnd"/>
      <w:r w:rsidRPr="00B81927">
        <w:rPr>
          <w:rFonts w:cs="Arial"/>
          <w:sz w:val="22"/>
          <w:szCs w:val="22"/>
          <w:lang w:eastAsia="en-GB"/>
        </w:rPr>
        <w:t xml:space="preserve">involved in producing, providing or constructing the subject matter of regulated procurements; this </w:t>
      </w:r>
      <w:r w:rsidRPr="00B81927">
        <w:rPr>
          <w:rFonts w:cs="Arial"/>
          <w:sz w:val="22"/>
          <w:szCs w:val="22"/>
          <w:lang w:eastAsia="en-GB"/>
        </w:rPr>
        <w:tab/>
        <w:t xml:space="preserve">number will include suppliers who are awarded onto a framework agreement and will also reflect </w:t>
      </w:r>
      <w:r w:rsidRPr="00B81927">
        <w:rPr>
          <w:rFonts w:cs="Arial"/>
          <w:sz w:val="22"/>
          <w:szCs w:val="22"/>
          <w:lang w:eastAsia="en-GB"/>
        </w:rPr>
        <w:tab/>
        <w:t>those suppliers who are accredited as Living Wage employers.</w:t>
      </w:r>
    </w:p>
    <w:p w14:paraId="30806720" w14:textId="77777777" w:rsidR="00652677" w:rsidRPr="00B8192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B81927">
        <w:rPr>
          <w:rFonts w:cs="Arial"/>
          <w:b/>
          <w:sz w:val="22"/>
          <w:szCs w:val="22"/>
          <w:lang w:eastAsia="en-GB"/>
        </w:rPr>
        <w:t>c)</w:t>
      </w:r>
      <w:r w:rsidRPr="00B81927">
        <w:rPr>
          <w:rFonts w:cs="Arial"/>
          <w:sz w:val="22"/>
          <w:szCs w:val="22"/>
          <w:lang w:eastAsia="en-GB"/>
        </w:rPr>
        <w:tab/>
        <w:t xml:space="preserve">Number of unique suppliers who are accredited Living Wage employers and were awarded a </w:t>
      </w:r>
      <w:r w:rsidRPr="00B81927">
        <w:rPr>
          <w:rFonts w:cs="Arial"/>
          <w:sz w:val="22"/>
          <w:szCs w:val="22"/>
          <w:lang w:eastAsia="en-GB"/>
        </w:rPr>
        <w:tab/>
        <w:t xml:space="preserve">regulated contract during the period of the report; this number will include suppliers who are </w:t>
      </w:r>
      <w:r w:rsidRPr="00B81927">
        <w:rPr>
          <w:rFonts w:cs="Arial"/>
          <w:sz w:val="22"/>
          <w:szCs w:val="22"/>
          <w:lang w:eastAsia="en-GB"/>
        </w:rPr>
        <w:tab/>
        <w:t>awarded onto a framework agreement.</w:t>
      </w:r>
    </w:p>
    <w:p w14:paraId="490112B6" w14:textId="77777777" w:rsid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B81927">
        <w:rPr>
          <w:rFonts w:cs="Arial"/>
          <w:b/>
          <w:sz w:val="22"/>
          <w:szCs w:val="22"/>
          <w:lang w:eastAsia="en-GB"/>
        </w:rPr>
        <w:t>d)</w:t>
      </w:r>
      <w:r w:rsidRPr="00B81927">
        <w:rPr>
          <w:rFonts w:cs="Arial"/>
          <w:sz w:val="22"/>
          <w:szCs w:val="22"/>
          <w:lang w:eastAsia="en-GB"/>
        </w:rPr>
        <w:tab/>
        <w:t xml:space="preserve">Number of unique suppliers signed up to the Scottish Business Pledge and were awarded a </w:t>
      </w:r>
      <w:r w:rsidRPr="00B81927">
        <w:rPr>
          <w:rFonts w:cs="Arial"/>
          <w:sz w:val="22"/>
          <w:szCs w:val="22"/>
          <w:lang w:eastAsia="en-GB"/>
        </w:rPr>
        <w:tab/>
        <w:t xml:space="preserve">regulated contract during the period of the report; this number will include suppliers who are </w:t>
      </w:r>
      <w:r w:rsidRPr="00B81927">
        <w:rPr>
          <w:rFonts w:cs="Arial"/>
          <w:sz w:val="22"/>
          <w:szCs w:val="22"/>
          <w:lang w:eastAsia="en-GB"/>
        </w:rPr>
        <w:tab/>
        <w:t>awarded onto a framework agreement.</w:t>
      </w:r>
    </w:p>
    <w:p w14:paraId="4937B306" w14:textId="77777777" w:rsidR="004F6C88" w:rsidRDefault="004F6C88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</w:p>
    <w:p w14:paraId="78DBBE06" w14:textId="77777777" w:rsidR="004F6C88" w:rsidRDefault="00444B90" w:rsidP="004F6C88">
      <w:pPr>
        <w:tabs>
          <w:tab w:val="left" w:pos="426"/>
        </w:tabs>
        <w:ind w:left="426"/>
        <w:rPr>
          <w:rFonts w:cs="Arial"/>
          <w:sz w:val="22"/>
          <w:szCs w:val="22"/>
          <w:lang w:eastAsia="en-GB"/>
        </w:rPr>
      </w:pPr>
      <w:hyperlink r:id="rId9" w:history="1">
        <w:r w:rsidR="004F6C88" w:rsidRPr="000C7BB5">
          <w:rPr>
            <w:rStyle w:val="Hyperlink"/>
            <w:rFonts w:cs="Arial"/>
            <w:color w:val="auto"/>
            <w:sz w:val="22"/>
            <w:szCs w:val="22"/>
            <w:lang w:eastAsia="en-GB"/>
          </w:rPr>
          <w:t>Fair Work First: guidance</w:t>
        </w:r>
      </w:hyperlink>
      <w:r w:rsidR="004F6C88" w:rsidRPr="000C7BB5">
        <w:rPr>
          <w:rStyle w:val="Hyperlink"/>
          <w:rFonts w:cs="Arial"/>
          <w:color w:val="auto"/>
          <w:sz w:val="22"/>
          <w:szCs w:val="22"/>
          <w:lang w:eastAsia="en-GB"/>
        </w:rPr>
        <w:t xml:space="preserve"> </w:t>
      </w:r>
      <w:r w:rsidR="004F6C88" w:rsidRPr="000C7BB5">
        <w:rPr>
          <w:rFonts w:cs="Arial"/>
          <w:sz w:val="22"/>
          <w:szCs w:val="22"/>
          <w:lang w:eastAsia="en-GB"/>
        </w:rPr>
        <w:t>outlines our Fair Work First approach and exemplifies the Fair Work First criteria in practice. It should</w:t>
      </w:r>
      <w:r w:rsidR="004F6C88">
        <w:rPr>
          <w:rFonts w:cs="Arial"/>
          <w:sz w:val="22"/>
          <w:szCs w:val="22"/>
          <w:lang w:eastAsia="en-GB"/>
        </w:rPr>
        <w:t xml:space="preserve"> be used by those involved in awarding public sector grants, other </w:t>
      </w:r>
      <w:proofErr w:type="gramStart"/>
      <w:r w:rsidR="004F6C88">
        <w:rPr>
          <w:rFonts w:cs="Arial"/>
          <w:sz w:val="22"/>
          <w:szCs w:val="22"/>
          <w:lang w:eastAsia="en-GB"/>
        </w:rPr>
        <w:t>funding</w:t>
      </w:r>
      <w:proofErr w:type="gramEnd"/>
      <w:r w:rsidR="004F6C88">
        <w:rPr>
          <w:rFonts w:cs="Arial"/>
          <w:sz w:val="22"/>
          <w:szCs w:val="22"/>
          <w:lang w:eastAsia="en-GB"/>
        </w:rPr>
        <w:t xml:space="preserve"> and public contracts as well as those who receive funding through public sector grants, sponsorship arrangements with the Scottish Government and/or are involved in the delivery of contracts.</w:t>
      </w:r>
    </w:p>
    <w:p w14:paraId="2115EC02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610BDE11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6. Payment performance</w:t>
      </w:r>
    </w:p>
    <w:p w14:paraId="1F532E1C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551CAC48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a)</w:t>
      </w:r>
      <w:r w:rsidRPr="00652677">
        <w:rPr>
          <w:rFonts w:cs="Arial"/>
          <w:sz w:val="22"/>
          <w:szCs w:val="22"/>
          <w:lang w:eastAsia="en-GB"/>
        </w:rPr>
        <w:tab/>
        <w:t>Total number of valid invoices received during the period of the report.</w:t>
      </w:r>
    </w:p>
    <w:p w14:paraId="480A2444" w14:textId="77777777" w:rsidR="00652677" w:rsidRPr="00652677" w:rsidRDefault="00652677" w:rsidP="00652677">
      <w:pPr>
        <w:tabs>
          <w:tab w:val="left" w:pos="426"/>
        </w:tabs>
        <w:rPr>
          <w:rFonts w:cs="Arial"/>
          <w:i/>
          <w:sz w:val="20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b)</w:t>
      </w:r>
      <w:r w:rsidRPr="00652677">
        <w:rPr>
          <w:rFonts w:cs="Arial"/>
          <w:sz w:val="22"/>
          <w:szCs w:val="22"/>
          <w:lang w:eastAsia="en-GB"/>
        </w:rPr>
        <w:tab/>
        <w:t xml:space="preserve">The percentage of valid invoices received during the period of the report that were paid on time </w:t>
      </w:r>
      <w:r w:rsidRPr="00652677">
        <w:rPr>
          <w:rFonts w:cs="Arial"/>
          <w:sz w:val="22"/>
          <w:szCs w:val="22"/>
          <w:lang w:eastAsia="en-GB"/>
        </w:rPr>
        <w:tab/>
      </w:r>
      <w:r w:rsidRPr="005D438F">
        <w:rPr>
          <w:rFonts w:cs="Arial"/>
          <w:sz w:val="20"/>
          <w:lang w:eastAsia="en-GB"/>
        </w:rPr>
        <w:t>(</w:t>
      </w:r>
      <w:r w:rsidR="005D438F">
        <w:rPr>
          <w:rFonts w:cs="Arial"/>
          <w:sz w:val="20"/>
          <w:lang w:eastAsia="en-GB"/>
        </w:rPr>
        <w:t>for example,</w:t>
      </w:r>
      <w:r w:rsidRPr="005D438F">
        <w:rPr>
          <w:rFonts w:cs="Arial"/>
          <w:sz w:val="20"/>
          <w:lang w:eastAsia="en-GB"/>
        </w:rPr>
        <w:t xml:space="preserve"> within the </w:t>
      </w:r>
      <w:proofErr w:type="gramStart"/>
      <w:r w:rsidRPr="005D438F">
        <w:rPr>
          <w:rFonts w:cs="Arial"/>
          <w:sz w:val="20"/>
          <w:lang w:eastAsia="en-GB"/>
        </w:rPr>
        <w:t>time period</w:t>
      </w:r>
      <w:proofErr w:type="gramEnd"/>
      <w:r w:rsidRPr="005D438F">
        <w:rPr>
          <w:rFonts w:cs="Arial"/>
          <w:sz w:val="20"/>
          <w:lang w:eastAsia="en-GB"/>
        </w:rPr>
        <w:t xml:space="preserve"> set out in the contract terms).</w:t>
      </w:r>
    </w:p>
    <w:p w14:paraId="481E23F0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c)</w:t>
      </w:r>
      <w:r w:rsidRPr="00652677">
        <w:rPr>
          <w:rFonts w:cs="Arial"/>
          <w:sz w:val="22"/>
          <w:szCs w:val="22"/>
          <w:lang w:eastAsia="en-GB"/>
        </w:rPr>
        <w:tab/>
        <w:t xml:space="preserve">Total number of regulated contracts awarded during the period of the report that contained a </w:t>
      </w:r>
      <w:r w:rsidRPr="00652677">
        <w:rPr>
          <w:rFonts w:cs="Arial"/>
          <w:sz w:val="22"/>
          <w:szCs w:val="22"/>
          <w:lang w:eastAsia="en-GB"/>
        </w:rPr>
        <w:tab/>
        <w:t>contract term requiring the prompt payment of invoices in public contract supply chains.</w:t>
      </w:r>
    </w:p>
    <w:p w14:paraId="475582DB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d)</w:t>
      </w:r>
      <w:r w:rsidRPr="00652677">
        <w:rPr>
          <w:rFonts w:cs="Arial"/>
          <w:sz w:val="22"/>
          <w:szCs w:val="22"/>
          <w:lang w:eastAsia="en-GB"/>
        </w:rPr>
        <w:tab/>
        <w:t xml:space="preserve">Total number of concerns raised by sub-contractors within the timeframe covered by the report </w:t>
      </w:r>
      <w:r w:rsidRPr="00652677">
        <w:rPr>
          <w:rFonts w:cs="Arial"/>
          <w:sz w:val="22"/>
          <w:szCs w:val="22"/>
          <w:lang w:eastAsia="en-GB"/>
        </w:rPr>
        <w:tab/>
        <w:t>about timely payment of invoices relating to the supply chain of public contracts.</w:t>
      </w:r>
    </w:p>
    <w:p w14:paraId="3689EF24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64A7FAEA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7. Supported businesses summary</w:t>
      </w:r>
    </w:p>
    <w:p w14:paraId="1B51BDC0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29E920F4" w14:textId="77777777" w:rsidR="00652677" w:rsidRPr="00652677" w:rsidRDefault="00652677" w:rsidP="00652677">
      <w:pPr>
        <w:tabs>
          <w:tab w:val="left" w:pos="426"/>
        </w:tabs>
        <w:rPr>
          <w:rFonts w:cs="Arial"/>
          <w:i/>
          <w:sz w:val="20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a)</w:t>
      </w:r>
      <w:r w:rsidRPr="00652677">
        <w:rPr>
          <w:rFonts w:cs="Arial"/>
          <w:sz w:val="22"/>
          <w:szCs w:val="22"/>
          <w:lang w:eastAsia="en-GB"/>
        </w:rPr>
        <w:tab/>
        <w:t xml:space="preserve">Total number of all regulated contracts that were awarded to supported businesses during the </w:t>
      </w:r>
      <w:r w:rsidRPr="00652677">
        <w:rPr>
          <w:rFonts w:cs="Arial"/>
          <w:sz w:val="22"/>
          <w:szCs w:val="22"/>
          <w:lang w:eastAsia="en-GB"/>
        </w:rPr>
        <w:tab/>
        <w:t xml:space="preserve">reporting period </w:t>
      </w:r>
      <w:r w:rsidRPr="005D438F">
        <w:rPr>
          <w:rFonts w:cs="Arial"/>
          <w:sz w:val="20"/>
          <w:lang w:eastAsia="en-GB"/>
        </w:rPr>
        <w:t>(this includes contracts reserved for supported businesses)</w:t>
      </w:r>
    </w:p>
    <w:p w14:paraId="6FA1FEF0" w14:textId="77777777" w:rsidR="00652677" w:rsidRPr="005D438F" w:rsidRDefault="00652677" w:rsidP="00652677">
      <w:pPr>
        <w:tabs>
          <w:tab w:val="left" w:pos="426"/>
        </w:tabs>
        <w:rPr>
          <w:rFonts w:cs="Arial"/>
          <w:sz w:val="20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b)</w:t>
      </w:r>
      <w:r w:rsidRPr="00652677">
        <w:rPr>
          <w:rFonts w:cs="Arial"/>
          <w:sz w:val="22"/>
          <w:szCs w:val="22"/>
          <w:lang w:eastAsia="en-GB"/>
        </w:rPr>
        <w:tab/>
        <w:t xml:space="preserve">Total amount of spend with supported businesses during the reporting period </w:t>
      </w:r>
      <w:r w:rsidRPr="005D438F">
        <w:rPr>
          <w:rFonts w:cs="Arial"/>
          <w:sz w:val="20"/>
          <w:lang w:eastAsia="en-GB"/>
        </w:rPr>
        <w:t xml:space="preserve">(through regulated </w:t>
      </w:r>
      <w:r w:rsidRPr="005D438F">
        <w:rPr>
          <w:rFonts w:cs="Arial"/>
          <w:sz w:val="20"/>
          <w:lang w:eastAsia="en-GB"/>
        </w:rPr>
        <w:tab/>
        <w:t>and non-regulated contracts).</w:t>
      </w:r>
    </w:p>
    <w:p w14:paraId="34BE3646" w14:textId="77777777" w:rsidR="00652677" w:rsidRPr="00652677" w:rsidRDefault="00652677" w:rsidP="00652677">
      <w:pPr>
        <w:tabs>
          <w:tab w:val="left" w:pos="567"/>
          <w:tab w:val="left" w:pos="851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ab/>
        <w:t>i)</w:t>
      </w:r>
      <w:r w:rsidRPr="00652677">
        <w:rPr>
          <w:rFonts w:cs="Arial"/>
          <w:sz w:val="22"/>
          <w:szCs w:val="22"/>
          <w:lang w:eastAsia="en-GB"/>
        </w:rPr>
        <w:tab/>
      </w:r>
      <w:proofErr w:type="gramStart"/>
      <w:r w:rsidRPr="00652677">
        <w:rPr>
          <w:rFonts w:cs="Arial"/>
          <w:sz w:val="22"/>
          <w:szCs w:val="22"/>
          <w:lang w:eastAsia="en-GB"/>
        </w:rPr>
        <w:t>Total</w:t>
      </w:r>
      <w:proofErr w:type="gramEnd"/>
      <w:r w:rsidRPr="00652677">
        <w:rPr>
          <w:rFonts w:cs="Arial"/>
          <w:sz w:val="22"/>
          <w:szCs w:val="22"/>
          <w:lang w:eastAsia="en-GB"/>
        </w:rPr>
        <w:t xml:space="preserve"> spend with supported businesses during the reporting period through regulated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 xml:space="preserve">contracts </w:t>
      </w:r>
      <w:r w:rsidRPr="00652677">
        <w:rPr>
          <w:rFonts w:cs="Arial"/>
          <w:i/>
          <w:sz w:val="20"/>
          <w:lang w:eastAsia="en-GB"/>
        </w:rPr>
        <w:t>(including spend within the period on contracts placed before the period).</w:t>
      </w:r>
    </w:p>
    <w:p w14:paraId="0034E34A" w14:textId="77777777" w:rsidR="00652677" w:rsidRPr="00652677" w:rsidRDefault="00652677" w:rsidP="00652677">
      <w:pPr>
        <w:tabs>
          <w:tab w:val="left" w:pos="567"/>
          <w:tab w:val="left" w:pos="851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ab/>
        <w:t>ii)</w:t>
      </w:r>
      <w:r w:rsidRPr="00652677">
        <w:rPr>
          <w:rFonts w:cs="Arial"/>
          <w:sz w:val="22"/>
          <w:szCs w:val="22"/>
          <w:lang w:eastAsia="en-GB"/>
        </w:rPr>
        <w:tab/>
      </w:r>
      <w:proofErr w:type="gramStart"/>
      <w:r w:rsidRPr="00652677">
        <w:rPr>
          <w:rFonts w:cs="Arial"/>
          <w:sz w:val="22"/>
          <w:szCs w:val="22"/>
          <w:lang w:eastAsia="en-GB"/>
        </w:rPr>
        <w:t>Total</w:t>
      </w:r>
      <w:proofErr w:type="gramEnd"/>
      <w:r w:rsidRPr="00652677">
        <w:rPr>
          <w:rFonts w:cs="Arial"/>
          <w:sz w:val="22"/>
          <w:szCs w:val="22"/>
          <w:lang w:eastAsia="en-GB"/>
        </w:rPr>
        <w:t xml:space="preserve"> spend with supported businesses during the reporting period through non-regulated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 xml:space="preserve">contracts </w:t>
      </w:r>
      <w:r w:rsidRPr="00652677">
        <w:rPr>
          <w:rFonts w:cs="Arial"/>
          <w:i/>
          <w:sz w:val="20"/>
          <w:lang w:eastAsia="en-GB"/>
        </w:rPr>
        <w:t>(including spend within the period on contracts placed before the period).</w:t>
      </w:r>
    </w:p>
    <w:p w14:paraId="080048C8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0DF4CB4C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8. Spend and savings summary</w:t>
      </w:r>
    </w:p>
    <w:p w14:paraId="0327CBAA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</w:p>
    <w:p w14:paraId="28BCF1AB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a)</w:t>
      </w:r>
      <w:r w:rsidRPr="00652677">
        <w:rPr>
          <w:rFonts w:cs="Arial"/>
          <w:sz w:val="22"/>
          <w:szCs w:val="22"/>
          <w:lang w:eastAsia="en-GB"/>
        </w:rPr>
        <w:tab/>
        <w:t xml:space="preserve">Total amount of procurement </w:t>
      </w:r>
      <w:proofErr w:type="gramStart"/>
      <w:r w:rsidRPr="00652677">
        <w:rPr>
          <w:rFonts w:cs="Arial"/>
          <w:sz w:val="22"/>
          <w:szCs w:val="22"/>
          <w:lang w:eastAsia="en-GB"/>
        </w:rPr>
        <w:t>spend</w:t>
      </w:r>
      <w:proofErr w:type="gramEnd"/>
      <w:r w:rsidRPr="00652677">
        <w:rPr>
          <w:rFonts w:cs="Arial"/>
          <w:sz w:val="22"/>
          <w:szCs w:val="22"/>
          <w:lang w:eastAsia="en-GB"/>
        </w:rPr>
        <w:t xml:space="preserve"> during the reporting period.</w:t>
      </w:r>
    </w:p>
    <w:p w14:paraId="738FF218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b)</w:t>
      </w:r>
      <w:r w:rsidRPr="00652677">
        <w:rPr>
          <w:rFonts w:cs="Arial"/>
          <w:sz w:val="22"/>
          <w:szCs w:val="22"/>
          <w:lang w:eastAsia="en-GB"/>
        </w:rPr>
        <w:tab/>
        <w:t xml:space="preserve">Total amount of procurement </w:t>
      </w:r>
      <w:proofErr w:type="gramStart"/>
      <w:r w:rsidRPr="00652677">
        <w:rPr>
          <w:rFonts w:cs="Arial"/>
          <w:sz w:val="22"/>
          <w:szCs w:val="22"/>
          <w:lang w:eastAsia="en-GB"/>
        </w:rPr>
        <w:t>spend</w:t>
      </w:r>
      <w:proofErr w:type="gramEnd"/>
      <w:r w:rsidRPr="00652677">
        <w:rPr>
          <w:rFonts w:cs="Arial"/>
          <w:sz w:val="22"/>
          <w:szCs w:val="22"/>
          <w:lang w:eastAsia="en-GB"/>
        </w:rPr>
        <w:t xml:space="preserve"> with SMEs during the reporting period.</w:t>
      </w:r>
    </w:p>
    <w:p w14:paraId="7447680E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c)</w:t>
      </w:r>
      <w:r w:rsidRPr="00652677">
        <w:rPr>
          <w:rFonts w:cs="Arial"/>
          <w:sz w:val="22"/>
          <w:szCs w:val="22"/>
          <w:lang w:eastAsia="en-GB"/>
        </w:rPr>
        <w:tab/>
        <w:t>Total am</w:t>
      </w:r>
      <w:r w:rsidR="004F6C88">
        <w:rPr>
          <w:rFonts w:cs="Arial"/>
          <w:sz w:val="22"/>
          <w:szCs w:val="22"/>
          <w:lang w:eastAsia="en-GB"/>
        </w:rPr>
        <w:t xml:space="preserve">ount of procurement </w:t>
      </w:r>
      <w:proofErr w:type="gramStart"/>
      <w:r w:rsidR="004F6C88">
        <w:rPr>
          <w:rFonts w:cs="Arial"/>
          <w:sz w:val="22"/>
          <w:szCs w:val="22"/>
          <w:lang w:eastAsia="en-GB"/>
        </w:rPr>
        <w:t>spend</w:t>
      </w:r>
      <w:proofErr w:type="gramEnd"/>
      <w:r w:rsidR="004F6C88">
        <w:rPr>
          <w:rFonts w:cs="Arial"/>
          <w:sz w:val="22"/>
          <w:szCs w:val="22"/>
          <w:lang w:eastAsia="en-GB"/>
        </w:rPr>
        <w:t xml:space="preserve"> with t</w:t>
      </w:r>
      <w:r w:rsidRPr="00652677">
        <w:rPr>
          <w:rFonts w:cs="Arial"/>
          <w:sz w:val="22"/>
          <w:szCs w:val="22"/>
          <w:lang w:eastAsia="en-GB"/>
        </w:rPr>
        <w:t>hird Sector bodies during the reporting period.</w:t>
      </w:r>
    </w:p>
    <w:p w14:paraId="726FE7E1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d)</w:t>
      </w:r>
      <w:r w:rsidRPr="00652677">
        <w:rPr>
          <w:rFonts w:cs="Arial"/>
          <w:sz w:val="22"/>
          <w:szCs w:val="22"/>
          <w:lang w:eastAsia="en-GB"/>
        </w:rPr>
        <w:tab/>
        <w:t xml:space="preserve">Percentage of total procurement spend during the reporting period that is through collaborative </w:t>
      </w:r>
      <w:r w:rsidRPr="00652677">
        <w:rPr>
          <w:rFonts w:cs="Arial"/>
          <w:sz w:val="22"/>
          <w:szCs w:val="22"/>
          <w:lang w:eastAsia="en-GB"/>
        </w:rPr>
        <w:tab/>
        <w:t>contracts.</w:t>
      </w:r>
    </w:p>
    <w:p w14:paraId="4A1F9A40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e)</w:t>
      </w:r>
      <w:r w:rsidRPr="00652677">
        <w:rPr>
          <w:rFonts w:cs="Arial"/>
          <w:sz w:val="22"/>
          <w:szCs w:val="22"/>
          <w:lang w:eastAsia="en-GB"/>
        </w:rPr>
        <w:tab/>
        <w:t>Total amount of cash savings that was targeted / forecast for the period of the report.</w:t>
      </w:r>
    </w:p>
    <w:p w14:paraId="396D584D" w14:textId="77777777" w:rsidR="00652677" w:rsidRPr="00652677" w:rsidRDefault="00652677" w:rsidP="00652677">
      <w:pPr>
        <w:tabs>
          <w:tab w:val="left" w:pos="567"/>
          <w:tab w:val="left" w:pos="851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ab/>
        <w:t xml:space="preserve"> i)</w:t>
      </w:r>
      <w:r w:rsidRPr="00652677">
        <w:rPr>
          <w:rFonts w:cs="Arial"/>
          <w:sz w:val="22"/>
          <w:szCs w:val="22"/>
          <w:lang w:eastAsia="en-GB"/>
        </w:rPr>
        <w:tab/>
        <w:t xml:space="preserve">Total amount of cash savings that was forecast for the period of the report through Cat A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>(National) contracts.</w:t>
      </w:r>
    </w:p>
    <w:p w14:paraId="32E14DA7" w14:textId="77777777" w:rsidR="00652677" w:rsidRPr="00652677" w:rsidRDefault="00652677" w:rsidP="00652677">
      <w:pPr>
        <w:tabs>
          <w:tab w:val="left" w:pos="567"/>
          <w:tab w:val="left" w:pos="851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ab/>
        <w:t xml:space="preserve"> ii)</w:t>
      </w:r>
      <w:r w:rsidRPr="00652677">
        <w:rPr>
          <w:rFonts w:cs="Arial"/>
          <w:sz w:val="22"/>
          <w:szCs w:val="22"/>
          <w:lang w:eastAsia="en-GB"/>
        </w:rPr>
        <w:tab/>
        <w:t xml:space="preserve">Total amount of cash savings that was forecast for the period of the report through Cat B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>(Sectoral) contracts.</w:t>
      </w:r>
    </w:p>
    <w:p w14:paraId="086CC4AE" w14:textId="77777777" w:rsidR="00652677" w:rsidRPr="00652677" w:rsidRDefault="00652677" w:rsidP="00652677">
      <w:pPr>
        <w:tabs>
          <w:tab w:val="left" w:pos="567"/>
          <w:tab w:val="left" w:pos="851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ab/>
        <w:t xml:space="preserve"> iii)</w:t>
      </w:r>
      <w:r w:rsidRPr="00652677">
        <w:rPr>
          <w:rFonts w:cs="Arial"/>
          <w:sz w:val="22"/>
          <w:szCs w:val="22"/>
          <w:lang w:eastAsia="en-GB"/>
        </w:rPr>
        <w:t xml:space="preserve"> Total amount of cash savings that was forecast for the period of the report through Cat C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 xml:space="preserve"> contracts.</w:t>
      </w:r>
    </w:p>
    <w:p w14:paraId="4FC205DA" w14:textId="77777777" w:rsidR="00652677" w:rsidRPr="00652677" w:rsidRDefault="00652677" w:rsidP="00652677">
      <w:pPr>
        <w:tabs>
          <w:tab w:val="left" w:pos="426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f)</w:t>
      </w:r>
      <w:r w:rsidRPr="00652677">
        <w:rPr>
          <w:rFonts w:cs="Arial"/>
          <w:sz w:val="22"/>
          <w:szCs w:val="22"/>
          <w:lang w:eastAsia="en-GB"/>
        </w:rPr>
        <w:tab/>
        <w:t>Total amount of cash savings delivered for the period of the report.</w:t>
      </w:r>
    </w:p>
    <w:p w14:paraId="61675057" w14:textId="77777777" w:rsidR="00652677" w:rsidRPr="00652677" w:rsidRDefault="00652677" w:rsidP="00652677">
      <w:pPr>
        <w:tabs>
          <w:tab w:val="left" w:pos="567"/>
          <w:tab w:val="left" w:pos="851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ab/>
        <w:t xml:space="preserve"> i)</w:t>
      </w:r>
      <w:r w:rsidRPr="00652677">
        <w:rPr>
          <w:rFonts w:cs="Arial"/>
          <w:sz w:val="22"/>
          <w:szCs w:val="22"/>
          <w:lang w:eastAsia="en-GB"/>
        </w:rPr>
        <w:tab/>
        <w:t xml:space="preserve">Total amount of cash savings delivered during the period of the report through Cat A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>(National) contracts.</w:t>
      </w:r>
    </w:p>
    <w:p w14:paraId="5381F2C5" w14:textId="77777777" w:rsidR="00652677" w:rsidRPr="00652677" w:rsidRDefault="00652677" w:rsidP="00652677">
      <w:pPr>
        <w:tabs>
          <w:tab w:val="left" w:pos="567"/>
          <w:tab w:val="left" w:pos="851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ab/>
        <w:t xml:space="preserve"> ii)</w:t>
      </w:r>
      <w:r w:rsidRPr="00652677">
        <w:rPr>
          <w:rFonts w:cs="Arial"/>
          <w:sz w:val="22"/>
          <w:szCs w:val="22"/>
          <w:lang w:eastAsia="en-GB"/>
        </w:rPr>
        <w:tab/>
        <w:t xml:space="preserve">Total amount of cash savings delivered during the period of the report through Cat B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>(Sectoral) contracts.</w:t>
      </w:r>
    </w:p>
    <w:p w14:paraId="3B4B4F40" w14:textId="77777777" w:rsidR="00652677" w:rsidRPr="00652677" w:rsidRDefault="00652677" w:rsidP="00652677">
      <w:pPr>
        <w:tabs>
          <w:tab w:val="left" w:pos="567"/>
          <w:tab w:val="left" w:pos="851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sz w:val="22"/>
          <w:szCs w:val="22"/>
          <w:lang w:eastAsia="en-GB"/>
        </w:rPr>
        <w:t xml:space="preserve"> </w:t>
      </w:r>
      <w:r w:rsidRPr="00652677">
        <w:rPr>
          <w:rFonts w:cs="Arial"/>
          <w:sz w:val="22"/>
          <w:szCs w:val="22"/>
          <w:lang w:eastAsia="en-GB"/>
        </w:rPr>
        <w:tab/>
        <w:t xml:space="preserve"> </w:t>
      </w:r>
      <w:r w:rsidRPr="00652677">
        <w:rPr>
          <w:rFonts w:cs="Arial"/>
          <w:b/>
          <w:sz w:val="22"/>
          <w:szCs w:val="22"/>
          <w:lang w:eastAsia="en-GB"/>
        </w:rPr>
        <w:t>iii)</w:t>
      </w:r>
      <w:r w:rsidRPr="00652677">
        <w:rPr>
          <w:rFonts w:cs="Arial"/>
          <w:sz w:val="22"/>
          <w:szCs w:val="22"/>
          <w:lang w:eastAsia="en-GB"/>
        </w:rPr>
        <w:t xml:space="preserve"> Total amount of cash savings delivered during the period of the report through Cat C </w:t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</w:r>
      <w:r w:rsidRPr="00652677">
        <w:rPr>
          <w:rFonts w:cs="Arial"/>
          <w:sz w:val="22"/>
          <w:szCs w:val="22"/>
          <w:lang w:eastAsia="en-GB"/>
        </w:rPr>
        <w:tab/>
        <w:t>contracts.</w:t>
      </w:r>
    </w:p>
    <w:p w14:paraId="532C225D" w14:textId="77777777" w:rsid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5F2F3B00" w14:textId="77777777" w:rsidR="004F6C88" w:rsidRDefault="004F6C88" w:rsidP="004F6C88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* - </w:t>
      </w:r>
      <w:hyperlink r:id="rId10" w:history="1">
        <w:r w:rsidRPr="000C7BB5">
          <w:rPr>
            <w:rStyle w:val="Hyperlink"/>
            <w:rFonts w:cs="Arial"/>
            <w:color w:val="auto"/>
            <w:sz w:val="22"/>
            <w:szCs w:val="22"/>
            <w:lang w:eastAsia="en-GB"/>
          </w:rPr>
          <w:t>Procurement benefits reporting: guidance</w:t>
        </w:r>
      </w:hyperlink>
      <w:r>
        <w:rPr>
          <w:rFonts w:cs="Arial"/>
          <w:sz w:val="22"/>
          <w:szCs w:val="22"/>
          <w:lang w:eastAsia="en-GB"/>
        </w:rPr>
        <w:t xml:space="preserve"> is available to help procurement teams identify savings</w:t>
      </w:r>
    </w:p>
    <w:p w14:paraId="31F75A73" w14:textId="77777777" w:rsidR="004F6C88" w:rsidRDefault="004F6C88" w:rsidP="004F6C88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    and benefits from procurement activity.  It is also important that these savings and benefits are</w:t>
      </w:r>
    </w:p>
    <w:p w14:paraId="7955B362" w14:textId="77777777" w:rsidR="004F6C88" w:rsidRDefault="004F6C88" w:rsidP="004F6C88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    reported in a consistent manner across sectors.  </w:t>
      </w:r>
    </w:p>
    <w:p w14:paraId="67CFACFC" w14:textId="77777777" w:rsidR="004F6C88" w:rsidRPr="00652677" w:rsidRDefault="004F6C88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252C3F74" w14:textId="77777777" w:rsidR="00652677" w:rsidRPr="00652677" w:rsidRDefault="00652677" w:rsidP="00652677">
      <w:pPr>
        <w:tabs>
          <w:tab w:val="left" w:pos="2835"/>
        </w:tabs>
        <w:rPr>
          <w:rFonts w:cs="Arial"/>
          <w:b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9. Future regulated procurements</w:t>
      </w:r>
    </w:p>
    <w:p w14:paraId="2D8AFAF1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</w:p>
    <w:p w14:paraId="47C9B310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a)</w:t>
      </w:r>
      <w:r w:rsidRPr="00652677">
        <w:rPr>
          <w:rFonts w:cs="Arial"/>
          <w:sz w:val="22"/>
          <w:szCs w:val="22"/>
          <w:lang w:eastAsia="en-GB"/>
        </w:rPr>
        <w:t xml:space="preserve"> Total number of all regulated contracts that are expected to commence in the next two financial years.</w:t>
      </w:r>
    </w:p>
    <w:p w14:paraId="1FE7398B" w14:textId="77777777" w:rsidR="00652677" w:rsidRPr="00652677" w:rsidRDefault="00652677" w:rsidP="00652677">
      <w:pPr>
        <w:tabs>
          <w:tab w:val="left" w:pos="2835"/>
        </w:tabs>
        <w:rPr>
          <w:rFonts w:cs="Arial"/>
          <w:sz w:val="22"/>
          <w:szCs w:val="22"/>
          <w:lang w:eastAsia="en-GB"/>
        </w:rPr>
      </w:pPr>
      <w:r w:rsidRPr="00652677">
        <w:rPr>
          <w:rFonts w:cs="Arial"/>
          <w:b/>
          <w:sz w:val="22"/>
          <w:szCs w:val="22"/>
          <w:lang w:eastAsia="en-GB"/>
        </w:rPr>
        <w:t>b)</w:t>
      </w:r>
      <w:r w:rsidRPr="00652677">
        <w:rPr>
          <w:rFonts w:cs="Arial"/>
          <w:sz w:val="22"/>
          <w:szCs w:val="22"/>
          <w:lang w:eastAsia="en-GB"/>
        </w:rPr>
        <w:t xml:space="preserve"> Total estimated value of all regulated contracts that are expected to commence in the next two financial years.</w:t>
      </w:r>
    </w:p>
    <w:p w14:paraId="04973CFA" w14:textId="77777777" w:rsidR="00027C27" w:rsidRPr="009B7615" w:rsidRDefault="00027C27" w:rsidP="00B561C0"/>
    <w:sectPr w:rsidR="00027C27" w:rsidRPr="009B7615" w:rsidSect="00E14D87">
      <w:pgSz w:w="11906" w:h="16838" w:code="9"/>
      <w:pgMar w:top="1276" w:right="851" w:bottom="127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4386" w14:textId="77777777" w:rsidR="002B6FCA" w:rsidRDefault="002B6FCA">
      <w:r>
        <w:separator/>
      </w:r>
    </w:p>
  </w:endnote>
  <w:endnote w:type="continuationSeparator" w:id="0">
    <w:p w14:paraId="471B7D21" w14:textId="77777777" w:rsidR="002B6FCA" w:rsidRDefault="002B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EE21" w14:textId="77777777" w:rsidR="002B6FCA" w:rsidRDefault="002B6FCA">
      <w:r>
        <w:separator/>
      </w:r>
    </w:p>
  </w:footnote>
  <w:footnote w:type="continuationSeparator" w:id="0">
    <w:p w14:paraId="01FEF478" w14:textId="77777777" w:rsidR="002B6FCA" w:rsidRDefault="002B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2081" w14:textId="77777777" w:rsidR="00E14D87" w:rsidRPr="00003E84" w:rsidRDefault="00652677" w:rsidP="00E14D87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rFonts w:cs="Arial"/>
        <w:b/>
        <w:szCs w:val="24"/>
      </w:rPr>
    </w:pPr>
    <w:r w:rsidRPr="00003E84">
      <w:rPr>
        <w:rFonts w:cs="Arial"/>
        <w:b/>
        <w:szCs w:val="24"/>
      </w:rPr>
      <w:t>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1CD6860"/>
    <w:multiLevelType w:val="hybridMultilevel"/>
    <w:tmpl w:val="F284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2786"/>
    <w:multiLevelType w:val="singleLevel"/>
    <w:tmpl w:val="872869CA"/>
    <w:lvl w:ilvl="0">
      <w:start w:val="1"/>
      <w:numFmt w:val="none"/>
      <w:pStyle w:val="Heading4"/>
      <w:lvlText w:val=""/>
      <w:legacy w:legacy="1" w:legacySpace="0" w:legacyIndent="0"/>
      <w:lvlJc w:val="left"/>
    </w:lvl>
  </w:abstractNum>
  <w:abstractNum w:abstractNumId="3" w15:restartNumberingAfterBreak="0">
    <w:nsid w:val="478861D6"/>
    <w:multiLevelType w:val="hybridMultilevel"/>
    <w:tmpl w:val="8CDEA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D01B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B20133"/>
    <w:multiLevelType w:val="hybridMultilevel"/>
    <w:tmpl w:val="7AF8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841E4"/>
    <w:multiLevelType w:val="hybridMultilevel"/>
    <w:tmpl w:val="3836D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2262232">
    <w:abstractNumId w:val="6"/>
  </w:num>
  <w:num w:numId="2" w16cid:durableId="1172917669">
    <w:abstractNumId w:val="0"/>
  </w:num>
  <w:num w:numId="3" w16cid:durableId="771784416">
    <w:abstractNumId w:val="0"/>
  </w:num>
  <w:num w:numId="4" w16cid:durableId="2045448514">
    <w:abstractNumId w:val="0"/>
  </w:num>
  <w:num w:numId="5" w16cid:durableId="1159463006">
    <w:abstractNumId w:val="6"/>
  </w:num>
  <w:num w:numId="6" w16cid:durableId="1686976818">
    <w:abstractNumId w:val="0"/>
  </w:num>
  <w:num w:numId="7" w16cid:durableId="1737819314">
    <w:abstractNumId w:val="2"/>
  </w:num>
  <w:num w:numId="8" w16cid:durableId="454295779">
    <w:abstractNumId w:val="3"/>
  </w:num>
  <w:num w:numId="9" w16cid:durableId="1136096145">
    <w:abstractNumId w:val="1"/>
  </w:num>
  <w:num w:numId="10" w16cid:durableId="1457793425">
    <w:abstractNumId w:val="5"/>
  </w:num>
  <w:num w:numId="11" w16cid:durableId="187187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677"/>
    <w:rsid w:val="0000708D"/>
    <w:rsid w:val="0001664C"/>
    <w:rsid w:val="00027C27"/>
    <w:rsid w:val="00072FC2"/>
    <w:rsid w:val="000905B8"/>
    <w:rsid w:val="000B2690"/>
    <w:rsid w:val="000C0CF4"/>
    <w:rsid w:val="000C7BB5"/>
    <w:rsid w:val="000E7BCD"/>
    <w:rsid w:val="001B6ED0"/>
    <w:rsid w:val="001F6FB0"/>
    <w:rsid w:val="00281579"/>
    <w:rsid w:val="002B6FCA"/>
    <w:rsid w:val="002D3583"/>
    <w:rsid w:val="002D7947"/>
    <w:rsid w:val="00306C61"/>
    <w:rsid w:val="0037582B"/>
    <w:rsid w:val="003809D5"/>
    <w:rsid w:val="003F6C08"/>
    <w:rsid w:val="00444B90"/>
    <w:rsid w:val="00485094"/>
    <w:rsid w:val="004F6C88"/>
    <w:rsid w:val="005D438F"/>
    <w:rsid w:val="00613275"/>
    <w:rsid w:val="00652677"/>
    <w:rsid w:val="00676822"/>
    <w:rsid w:val="006A764B"/>
    <w:rsid w:val="007027EB"/>
    <w:rsid w:val="007C777E"/>
    <w:rsid w:val="00853D09"/>
    <w:rsid w:val="00857548"/>
    <w:rsid w:val="00901F1F"/>
    <w:rsid w:val="009659E4"/>
    <w:rsid w:val="009A03CD"/>
    <w:rsid w:val="009B7615"/>
    <w:rsid w:val="009C7009"/>
    <w:rsid w:val="00A42605"/>
    <w:rsid w:val="00A87134"/>
    <w:rsid w:val="00A9238D"/>
    <w:rsid w:val="00A93B47"/>
    <w:rsid w:val="00B37758"/>
    <w:rsid w:val="00B51BDC"/>
    <w:rsid w:val="00B561C0"/>
    <w:rsid w:val="00B74D7F"/>
    <w:rsid w:val="00B773CE"/>
    <w:rsid w:val="00B81927"/>
    <w:rsid w:val="00C27751"/>
    <w:rsid w:val="00C8778A"/>
    <w:rsid w:val="00C91823"/>
    <w:rsid w:val="00CD4B8E"/>
    <w:rsid w:val="00D008AB"/>
    <w:rsid w:val="00D34438"/>
    <w:rsid w:val="00D82991"/>
    <w:rsid w:val="00DB5458"/>
    <w:rsid w:val="00DD2D68"/>
    <w:rsid w:val="00E14D87"/>
    <w:rsid w:val="00E32253"/>
    <w:rsid w:val="00E826A7"/>
    <w:rsid w:val="00EA6B18"/>
    <w:rsid w:val="00ED09EE"/>
    <w:rsid w:val="00F26056"/>
    <w:rsid w:val="00FA1948"/>
    <w:rsid w:val="00FA4BC1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AA5A"/>
  <w15:docId w15:val="{F654D4B7-AD4D-42FF-AC7D-74F61B42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qFormat/>
    <w:rsid w:val="00652677"/>
    <w:pPr>
      <w:keepNext/>
      <w:numPr>
        <w:numId w:val="7"/>
      </w:num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  <w:ind w:left="360" w:hanging="360"/>
      <w:jc w:val="center"/>
      <w:outlineLvl w:val="3"/>
    </w:pPr>
    <w:rPr>
      <w:rFonts w:ascii="Times New Roman" w:hAnsi="Times New Roman"/>
      <w:b/>
      <w:caps/>
      <w:sz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652677"/>
    <w:pPr>
      <w:keepNext/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  <w:jc w:val="center"/>
      <w:outlineLvl w:val="4"/>
    </w:pPr>
    <w:rPr>
      <w:rFonts w:ascii="Times New Roman" w:hAnsi="Times New Roman"/>
      <w:b/>
      <w:cap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rsid w:val="00652677"/>
    <w:rPr>
      <w:rFonts w:ascii="Times New Roman" w:hAnsi="Times New Roman" w:cs="Times New Roman"/>
      <w:b/>
      <w:caps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652677"/>
    <w:rPr>
      <w:rFonts w:ascii="Times New Roman" w:hAnsi="Times New Roman" w:cs="Times New Roman"/>
      <w:b/>
      <w:caps/>
      <w:sz w:val="24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65267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</w:style>
  <w:style w:type="paragraph" w:styleId="FootnoteText">
    <w:name w:val="footnote text"/>
    <w:basedOn w:val="Normal"/>
    <w:link w:val="FootnoteTextChar"/>
    <w:semiHidden/>
    <w:rsid w:val="0065267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2677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652677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6526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77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  <w:jc w:val="both"/>
    </w:pPr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77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2677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652677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  <w:spacing w:after="120" w:line="300" w:lineRule="atLeast"/>
      <w:jc w:val="both"/>
    </w:pPr>
    <w:rPr>
      <w:rFonts w:ascii="Palatino Linotype" w:hAnsi="Palatino Linotype" w:cs="Arial"/>
      <w:color w:val="0000FF"/>
      <w:sz w:val="16"/>
      <w:szCs w:val="16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677"/>
    <w:rPr>
      <w:rFonts w:ascii="Palatino Linotype" w:hAnsi="Palatino Linotype" w:cs="Arial"/>
      <w:color w:val="0000FF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677"/>
    <w:rPr>
      <w:rFonts w:ascii="Palatino Linotype" w:hAnsi="Palatino Linotype" w:cs="Arial"/>
      <w:b/>
      <w:bCs/>
      <w:color w:val="0000FF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52677"/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267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link-text">
    <w:name w:val="link-text"/>
    <w:basedOn w:val="DefaultParagraphFont"/>
    <w:rsid w:val="00652677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652677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526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scot/publications/procurement-benefits-reporting-guid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cot/publications/fair-work-first-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A38150653</value>
    </field>
    <field name="Objective-Title">
      <value order="0">SPPN 5/2022 - Annex A</value>
    </field>
    <field name="Objective-Description">
      <value order="0"/>
    </field>
    <field name="Objective-CreationStamp">
      <value order="0">2022-05-19T15:50:16Z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2022-08-09T13:08:07Z</value>
    </field>
    <field name="Objective-Owner">
      <value order="0">McSloy, Martin M (U440080)</value>
    </field>
    <field name="Objective-Path">
      <value order="0">Objective Global Folder:SG File Plan:Government, politics and public administration:Public administration:Procurement:Advice and policy: Procurement:Scottish Procurement and Property Directorate: Scottish Procurement Policy Notes (SPPN): 2022-2027</value>
    </field>
    <field name="Objective-Parent">
      <value order="0">Scottish Procurement and Property Directorate: Scottish Procurement Policy Notes (SPPN): 2022-2027</value>
    </field>
    <field name="Objective-State">
      <value order="0">Being Drafted</value>
    </field>
    <field name="Objective-VersionId">
      <value order="0">vA59004067</value>
    </field>
    <field name="Objective-Version">
      <value order="0">0.17</value>
    </field>
    <field name="Objective-VersionNumber">
      <value order="0">17</value>
    </field>
    <field name="Objective-VersionComment">
      <value order="0"/>
    </field>
    <field name="Objective-FileNumber">
      <value order="0">CASE/594946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Petrie F (Frances)</dc:creator>
  <cp:keywords/>
  <dc:description/>
  <cp:lastModifiedBy>McEwan, Steven</cp:lastModifiedBy>
  <cp:revision>3</cp:revision>
  <dcterms:created xsi:type="dcterms:W3CDTF">2022-09-06T16:24:00Z</dcterms:created>
  <dcterms:modified xsi:type="dcterms:W3CDTF">2022-09-22T10:31:00Z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A38150653</vt:lpwstr>
  </property>
  <property fmtid="{D5CDD505-2E9C-101B-9397-08002B2CF9AE}" pid="4" name="Objective-Title">
    <vt:lpwstr>SPPN 5/2022 - Annex A</vt:lpwstr>
  </property>
  <property fmtid="{D5CDD505-2E9C-101B-9397-08002B2CF9AE}" pid="5" name="Objective-Description">
    <vt:lpwstr/>
  </property>
  <property fmtid="{D5CDD505-2E9C-101B-9397-08002B2CF9AE}" pid="6" name="Objective-CreationStamp">
    <vt:filetime>2022-05-19T15:50:16Z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2022-08-09T13:08:07Z</vt:filetime>
  </property>
  <property fmtid="{D5CDD505-2E9C-101B-9397-08002B2CF9AE}" pid="11" name="Objective-Owner">
    <vt:lpwstr>McSloy, Martin M (U440080)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Procurement:Scottish Procurement and Property Directorate: Scottish Procurement Policy Notes (SPPN): 2022-2027</vt:lpwstr>
  </property>
  <property fmtid="{D5CDD505-2E9C-101B-9397-08002B2CF9AE}" pid="13" name="Objective-Parent">
    <vt:lpwstr>Scottish Procurement and Property Directorate: Scottish Procurement Policy Notes (SPPN):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vA59004067</vt:lpwstr>
  </property>
  <property fmtid="{D5CDD505-2E9C-101B-9397-08002B2CF9AE}" pid="16" name="Objective-Version">
    <vt:lpwstr>0.17</vt:lpwstr>
  </property>
  <property fmtid="{D5CDD505-2E9C-101B-9397-08002B2CF9AE}" pid="17" name="Objective-VersionNumber">
    <vt:r8>17</vt:r8>
  </property>
  <property fmtid="{D5CDD505-2E9C-101B-9397-08002B2CF9AE}" pid="18" name="Objective-VersionComment">
    <vt:lpwstr/>
  </property>
  <property fmtid="{D5CDD505-2E9C-101B-9397-08002B2CF9AE}" pid="19" name="Objective-FileNumber">
    <vt:lpwstr>CASE/594946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