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8F87" w14:textId="77777777" w:rsidR="0081608D" w:rsidRDefault="0081608D" w:rsidP="00186245">
      <w:pPr>
        <w:tabs>
          <w:tab w:val="left" w:pos="720"/>
          <w:tab w:val="left" w:pos="1440"/>
          <w:tab w:val="left" w:pos="2880"/>
          <w:tab w:val="left" w:pos="6660"/>
        </w:tabs>
        <w:jc w:val="center"/>
        <w:rPr>
          <w:rFonts w:ascii="Arial" w:hAnsi="Arial" w:cs="Arial"/>
          <w:b/>
        </w:rPr>
      </w:pPr>
    </w:p>
    <w:p w14:paraId="4933450A" w14:textId="2627FA57" w:rsidR="00E308F4" w:rsidRDefault="00E308F4" w:rsidP="00186245">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4EEC6347" w14:textId="77777777" w:rsidR="00E308F4" w:rsidRDefault="00E308F4" w:rsidP="00186245">
      <w:pPr>
        <w:jc w:val="center"/>
        <w:rPr>
          <w:rFonts w:ascii="Arial" w:hAnsi="Arial" w:cs="Arial"/>
          <w:b/>
        </w:rPr>
      </w:pPr>
    </w:p>
    <w:p w14:paraId="5DA9820B" w14:textId="64AE3F4D" w:rsidR="00E308F4" w:rsidRPr="002F5E37" w:rsidRDefault="006E4EEC" w:rsidP="00186245">
      <w:pPr>
        <w:jc w:val="center"/>
        <w:rPr>
          <w:rFonts w:ascii="Arial" w:hAnsi="Arial" w:cs="Arial"/>
          <w:b/>
        </w:rPr>
      </w:pPr>
      <w:r>
        <w:rPr>
          <w:rFonts w:ascii="Arial" w:hAnsi="Arial" w:cs="Arial"/>
          <w:b/>
        </w:rPr>
        <w:t>RoS Board</w:t>
      </w:r>
      <w:r w:rsidR="00E308F4" w:rsidRPr="002F5E37">
        <w:rPr>
          <w:rFonts w:ascii="Arial" w:hAnsi="Arial" w:cs="Arial"/>
          <w:b/>
        </w:rPr>
        <w:t xml:space="preserve"> </w:t>
      </w:r>
    </w:p>
    <w:p w14:paraId="4AEEC560" w14:textId="77777777" w:rsidR="00E308F4" w:rsidRDefault="00E308F4" w:rsidP="00186245">
      <w:pPr>
        <w:jc w:val="center"/>
        <w:rPr>
          <w:rFonts w:ascii="Arial" w:hAnsi="Arial" w:cs="Arial"/>
          <w:b/>
        </w:rPr>
      </w:pPr>
    </w:p>
    <w:p w14:paraId="4516C47F" w14:textId="639D2B1B" w:rsidR="00E308F4" w:rsidRPr="000C435D" w:rsidRDefault="006E4EEC" w:rsidP="00186245">
      <w:pPr>
        <w:jc w:val="center"/>
        <w:rPr>
          <w:rFonts w:ascii="Arial" w:hAnsi="Arial" w:cs="Arial"/>
          <w:b/>
        </w:rPr>
      </w:pPr>
      <w:r>
        <w:rPr>
          <w:rFonts w:ascii="Arial" w:hAnsi="Arial" w:cs="Arial"/>
          <w:b/>
        </w:rPr>
        <w:t>13 September 2022</w:t>
      </w:r>
    </w:p>
    <w:p w14:paraId="157D2710" w14:textId="77777777" w:rsidR="00E308F4" w:rsidRPr="000C435D" w:rsidRDefault="00E308F4" w:rsidP="00186245">
      <w:pPr>
        <w:jc w:val="center"/>
        <w:rPr>
          <w:rFonts w:ascii="Arial" w:hAnsi="Arial" w:cs="Arial"/>
          <w:b/>
        </w:rPr>
      </w:pPr>
    </w:p>
    <w:p w14:paraId="2114478F" w14:textId="6843A750" w:rsidR="00B34FDB" w:rsidRDefault="006E4EEC" w:rsidP="00186245">
      <w:pPr>
        <w:jc w:val="center"/>
        <w:rPr>
          <w:rFonts w:ascii="Arial" w:hAnsi="Arial" w:cs="Arial"/>
          <w:b/>
        </w:rPr>
      </w:pPr>
      <w:r>
        <w:rPr>
          <w:rFonts w:ascii="Arial" w:hAnsi="Arial" w:cs="Arial"/>
          <w:b/>
        </w:rPr>
        <w:t>S</w:t>
      </w:r>
      <w:r w:rsidR="00B34FDB">
        <w:rPr>
          <w:rFonts w:ascii="Arial" w:hAnsi="Arial" w:cs="Arial"/>
          <w:b/>
        </w:rPr>
        <w:t xml:space="preserve">trategic </w:t>
      </w:r>
      <w:r>
        <w:rPr>
          <w:rFonts w:ascii="Arial" w:hAnsi="Arial" w:cs="Arial"/>
          <w:b/>
        </w:rPr>
        <w:t>W</w:t>
      </w:r>
      <w:r w:rsidR="00B34FDB">
        <w:rPr>
          <w:rFonts w:ascii="Arial" w:hAnsi="Arial" w:cs="Arial"/>
          <w:b/>
        </w:rPr>
        <w:t xml:space="preserve">orkforce </w:t>
      </w:r>
      <w:r>
        <w:rPr>
          <w:rFonts w:ascii="Arial" w:hAnsi="Arial" w:cs="Arial"/>
          <w:b/>
        </w:rPr>
        <w:t>P</w:t>
      </w:r>
      <w:r w:rsidR="00B34FDB">
        <w:rPr>
          <w:rFonts w:ascii="Arial" w:hAnsi="Arial" w:cs="Arial"/>
          <w:b/>
        </w:rPr>
        <w:t>lanning</w:t>
      </w:r>
      <w:r>
        <w:rPr>
          <w:rFonts w:ascii="Arial" w:hAnsi="Arial" w:cs="Arial"/>
          <w:b/>
        </w:rPr>
        <w:t xml:space="preserve"> Backbrief</w:t>
      </w:r>
    </w:p>
    <w:p w14:paraId="0C80AF3D" w14:textId="77777777" w:rsidR="00E753D2" w:rsidRDefault="00E753D2" w:rsidP="00186245">
      <w:pPr>
        <w:jc w:val="center"/>
        <w:rPr>
          <w:rFonts w:ascii="Arial" w:hAnsi="Arial" w:cs="Arial"/>
          <w:b/>
        </w:rPr>
      </w:pPr>
    </w:p>
    <w:p w14:paraId="12CD85CE" w14:textId="77777777" w:rsidR="00E308F4" w:rsidRDefault="00E308F4" w:rsidP="00186245">
      <w:pPr>
        <w:jc w:val="both"/>
        <w:rPr>
          <w:rFonts w:ascii="Arial" w:hAnsi="Arial" w:cs="Arial"/>
          <w:b/>
        </w:rPr>
      </w:pPr>
      <w:r>
        <w:rPr>
          <w:rFonts w:ascii="Arial" w:hAnsi="Arial" w:cs="Arial"/>
          <w:b/>
        </w:rPr>
        <w:t>Purpose</w:t>
      </w:r>
    </w:p>
    <w:p w14:paraId="7192E602" w14:textId="77777777" w:rsidR="00E308F4" w:rsidRDefault="00E308F4" w:rsidP="00186245">
      <w:pPr>
        <w:jc w:val="both"/>
        <w:rPr>
          <w:rFonts w:ascii="Arial" w:hAnsi="Arial" w:cs="Arial"/>
          <w:b/>
        </w:rPr>
      </w:pPr>
    </w:p>
    <w:p w14:paraId="2B8EC115" w14:textId="2A974E3D" w:rsidR="00E308F4" w:rsidRPr="00186245" w:rsidRDefault="006E4EEC" w:rsidP="00186245">
      <w:pPr>
        <w:pStyle w:val="ListParagraph"/>
        <w:numPr>
          <w:ilvl w:val="0"/>
          <w:numId w:val="5"/>
        </w:numPr>
        <w:ind w:left="0" w:firstLine="0"/>
        <w:jc w:val="both"/>
        <w:rPr>
          <w:rFonts w:ascii="Arial" w:hAnsi="Arial" w:cs="Arial"/>
        </w:rPr>
      </w:pPr>
      <w:r>
        <w:rPr>
          <w:rFonts w:ascii="Arial" w:hAnsi="Arial" w:cs="Arial"/>
        </w:rPr>
        <w:t xml:space="preserve">The purpose of this paper is to provide a </w:t>
      </w:r>
      <w:proofErr w:type="spellStart"/>
      <w:r>
        <w:rPr>
          <w:rFonts w:ascii="Arial" w:hAnsi="Arial" w:cs="Arial"/>
        </w:rPr>
        <w:t>backbrief</w:t>
      </w:r>
      <w:proofErr w:type="spellEnd"/>
      <w:r>
        <w:rPr>
          <w:rFonts w:ascii="Arial" w:hAnsi="Arial" w:cs="Arial"/>
        </w:rPr>
        <w:t xml:space="preserve"> following attendance at the RoS Board in June.  It will also provide a short update on the progress of the Strategic Workforce Plan </w:t>
      </w:r>
      <w:r w:rsidR="0066188B">
        <w:rPr>
          <w:rFonts w:ascii="Arial" w:hAnsi="Arial" w:cs="Arial"/>
        </w:rPr>
        <w:t xml:space="preserve">(SWP) </w:t>
      </w:r>
      <w:r>
        <w:rPr>
          <w:rFonts w:ascii="Arial" w:hAnsi="Arial" w:cs="Arial"/>
        </w:rPr>
        <w:t>project in response to points discussed at the June Board.</w:t>
      </w:r>
    </w:p>
    <w:p w14:paraId="1E91FAE7" w14:textId="77777777" w:rsidR="00B505FF" w:rsidRDefault="00B505FF" w:rsidP="00186245">
      <w:pPr>
        <w:jc w:val="both"/>
        <w:rPr>
          <w:rFonts w:ascii="Arial" w:hAnsi="Arial" w:cs="Arial"/>
        </w:rPr>
      </w:pPr>
    </w:p>
    <w:p w14:paraId="4FE03013" w14:textId="77777777" w:rsidR="00E308F4" w:rsidRDefault="00E308F4" w:rsidP="00186245">
      <w:pPr>
        <w:jc w:val="both"/>
        <w:rPr>
          <w:rFonts w:ascii="Arial" w:hAnsi="Arial" w:cs="Arial"/>
          <w:b/>
        </w:rPr>
      </w:pPr>
    </w:p>
    <w:p w14:paraId="66A12F1A" w14:textId="17E19A6B" w:rsidR="00E308F4" w:rsidRDefault="0066188B" w:rsidP="00077727">
      <w:pPr>
        <w:jc w:val="both"/>
        <w:rPr>
          <w:rFonts w:ascii="Arial" w:hAnsi="Arial" w:cs="Arial"/>
        </w:rPr>
      </w:pPr>
      <w:r>
        <w:rPr>
          <w:rFonts w:ascii="Arial" w:hAnsi="Arial" w:cs="Arial"/>
          <w:b/>
        </w:rPr>
        <w:t>Summary of discussion</w:t>
      </w:r>
      <w:r w:rsidR="00E308F4">
        <w:rPr>
          <w:rFonts w:ascii="Arial" w:hAnsi="Arial" w:cs="Arial"/>
          <w:b/>
        </w:rPr>
        <w:t xml:space="preserve"> </w:t>
      </w:r>
    </w:p>
    <w:p w14:paraId="5098EF5B" w14:textId="77777777" w:rsidR="00E308F4" w:rsidRDefault="00E308F4" w:rsidP="00186245">
      <w:pPr>
        <w:jc w:val="both"/>
        <w:rPr>
          <w:rFonts w:ascii="Arial" w:hAnsi="Arial" w:cs="Arial"/>
        </w:rPr>
      </w:pPr>
    </w:p>
    <w:p w14:paraId="4FE19A44" w14:textId="2A0AAEB2" w:rsidR="0066188B" w:rsidRDefault="0066188B" w:rsidP="00186245">
      <w:pPr>
        <w:numPr>
          <w:ilvl w:val="0"/>
          <w:numId w:val="5"/>
        </w:numPr>
        <w:ind w:left="0" w:firstLine="0"/>
        <w:jc w:val="both"/>
        <w:rPr>
          <w:rFonts w:ascii="Arial" w:hAnsi="Arial" w:cs="Arial"/>
        </w:rPr>
      </w:pPr>
      <w:r>
        <w:rPr>
          <w:rFonts w:ascii="Arial" w:hAnsi="Arial" w:cs="Arial"/>
        </w:rPr>
        <w:t>The paper shared at the June Board provided an update on the progress of the SWP and the creation of the SWP project.  It outlined:</w:t>
      </w:r>
    </w:p>
    <w:p w14:paraId="6951FBA1" w14:textId="65E259F1" w:rsidR="00477D97" w:rsidRDefault="00477D97" w:rsidP="0066188B">
      <w:pPr>
        <w:numPr>
          <w:ilvl w:val="1"/>
          <w:numId w:val="5"/>
        </w:numPr>
        <w:jc w:val="both"/>
        <w:rPr>
          <w:rFonts w:ascii="Arial" w:hAnsi="Arial" w:cs="Arial"/>
        </w:rPr>
      </w:pPr>
      <w:r>
        <w:rPr>
          <w:rFonts w:ascii="Arial" w:hAnsi="Arial" w:cs="Arial"/>
        </w:rPr>
        <w:t>A high level heatmap and the assumptions which were made when this was created</w:t>
      </w:r>
    </w:p>
    <w:p w14:paraId="76DCAFB0" w14:textId="68218757" w:rsidR="0066188B" w:rsidRDefault="0066188B" w:rsidP="0066188B">
      <w:pPr>
        <w:numPr>
          <w:ilvl w:val="1"/>
          <w:numId w:val="5"/>
        </w:numPr>
        <w:jc w:val="both"/>
        <w:rPr>
          <w:rFonts w:ascii="Arial" w:hAnsi="Arial" w:cs="Arial"/>
        </w:rPr>
      </w:pPr>
      <w:r>
        <w:rPr>
          <w:rFonts w:ascii="Arial" w:hAnsi="Arial" w:cs="Arial"/>
        </w:rPr>
        <w:t>The interventions available to us to help change the shape of the workforce in support of the desired outcomes</w:t>
      </w:r>
    </w:p>
    <w:p w14:paraId="44A7B024" w14:textId="37A1553B" w:rsidR="0066188B" w:rsidRDefault="0066188B" w:rsidP="0066188B">
      <w:pPr>
        <w:numPr>
          <w:ilvl w:val="1"/>
          <w:numId w:val="5"/>
        </w:numPr>
        <w:jc w:val="both"/>
        <w:rPr>
          <w:rFonts w:ascii="Arial" w:hAnsi="Arial" w:cs="Arial"/>
        </w:rPr>
      </w:pPr>
      <w:r>
        <w:rPr>
          <w:rFonts w:ascii="Arial" w:hAnsi="Arial" w:cs="Arial"/>
        </w:rPr>
        <w:t>A heatmap of the interventions</w:t>
      </w:r>
      <w:r w:rsidR="00477D97">
        <w:rPr>
          <w:rFonts w:ascii="Arial" w:hAnsi="Arial" w:cs="Arial"/>
        </w:rPr>
        <w:t xml:space="preserve">, articulating the effort required and current readiness of each </w:t>
      </w:r>
    </w:p>
    <w:p w14:paraId="434F9ABD" w14:textId="0484C475" w:rsidR="00477D97" w:rsidRDefault="00477D97" w:rsidP="0066188B">
      <w:pPr>
        <w:numPr>
          <w:ilvl w:val="1"/>
          <w:numId w:val="5"/>
        </w:numPr>
        <w:jc w:val="both"/>
        <w:rPr>
          <w:rFonts w:ascii="Arial" w:hAnsi="Arial" w:cs="Arial"/>
        </w:rPr>
      </w:pPr>
      <w:r>
        <w:rPr>
          <w:rFonts w:ascii="Arial" w:hAnsi="Arial" w:cs="Arial"/>
        </w:rPr>
        <w:t>Details of the SWP project</w:t>
      </w:r>
    </w:p>
    <w:p w14:paraId="7471614A" w14:textId="77777777" w:rsidR="00477D97" w:rsidRDefault="00477D97" w:rsidP="00477D97">
      <w:pPr>
        <w:ind w:left="1440"/>
        <w:jc w:val="both"/>
        <w:rPr>
          <w:rFonts w:ascii="Arial" w:hAnsi="Arial" w:cs="Arial"/>
        </w:rPr>
      </w:pPr>
    </w:p>
    <w:p w14:paraId="07EDB588" w14:textId="2886DA78" w:rsidR="00477D97" w:rsidRDefault="00477D97" w:rsidP="00186245">
      <w:pPr>
        <w:numPr>
          <w:ilvl w:val="0"/>
          <w:numId w:val="5"/>
        </w:numPr>
        <w:ind w:left="0" w:firstLine="0"/>
        <w:jc w:val="both"/>
        <w:rPr>
          <w:rFonts w:ascii="Arial" w:hAnsi="Arial" w:cs="Arial"/>
        </w:rPr>
      </w:pPr>
      <w:r>
        <w:rPr>
          <w:rFonts w:ascii="Arial" w:hAnsi="Arial" w:cs="Arial"/>
        </w:rPr>
        <w:t xml:space="preserve">The discussion </w:t>
      </w:r>
      <w:r w:rsidR="00B34FDB">
        <w:rPr>
          <w:rFonts w:ascii="Arial" w:hAnsi="Arial" w:cs="Arial"/>
        </w:rPr>
        <w:t>covered the following key points:</w:t>
      </w:r>
    </w:p>
    <w:p w14:paraId="5878033C" w14:textId="7097AABC" w:rsidR="00B34FDB" w:rsidRDefault="00B34FDB" w:rsidP="00B34FDB">
      <w:pPr>
        <w:numPr>
          <w:ilvl w:val="1"/>
          <w:numId w:val="5"/>
        </w:numPr>
        <w:jc w:val="both"/>
        <w:rPr>
          <w:rFonts w:ascii="Arial" w:hAnsi="Arial" w:cs="Arial"/>
        </w:rPr>
      </w:pPr>
      <w:r>
        <w:rPr>
          <w:rFonts w:ascii="Arial" w:hAnsi="Arial" w:cs="Arial"/>
        </w:rPr>
        <w:t>Prioritisation/sequencing is critical to the successful delivery of this piece of work</w:t>
      </w:r>
    </w:p>
    <w:p w14:paraId="3E9EE3D8" w14:textId="3C6DFB9C" w:rsidR="00B34FDB" w:rsidRDefault="0075581E" w:rsidP="00B34FDB">
      <w:pPr>
        <w:numPr>
          <w:ilvl w:val="1"/>
          <w:numId w:val="5"/>
        </w:numPr>
        <w:jc w:val="both"/>
        <w:rPr>
          <w:rFonts w:ascii="Arial" w:hAnsi="Arial" w:cs="Arial"/>
        </w:rPr>
      </w:pPr>
      <w:r>
        <w:rPr>
          <w:rFonts w:ascii="Arial" w:hAnsi="Arial" w:cs="Arial"/>
        </w:rPr>
        <w:t>Dependence on domain work and HROD capacity</w:t>
      </w:r>
    </w:p>
    <w:p w14:paraId="625A6C35" w14:textId="761372D3" w:rsidR="0075581E" w:rsidRDefault="0075581E" w:rsidP="00B34FDB">
      <w:pPr>
        <w:numPr>
          <w:ilvl w:val="1"/>
          <w:numId w:val="5"/>
        </w:numPr>
        <w:jc w:val="both"/>
        <w:rPr>
          <w:rFonts w:ascii="Arial" w:hAnsi="Arial" w:cs="Arial"/>
        </w:rPr>
      </w:pPr>
      <w:r>
        <w:rPr>
          <w:rFonts w:ascii="Arial" w:hAnsi="Arial" w:cs="Arial"/>
        </w:rPr>
        <w:t>The scalability of Grow Our Own and the need to link this to SWP outcomes</w:t>
      </w:r>
    </w:p>
    <w:p w14:paraId="63290388" w14:textId="521703FC" w:rsidR="0075581E" w:rsidRDefault="0075581E" w:rsidP="00B34FDB">
      <w:pPr>
        <w:numPr>
          <w:ilvl w:val="1"/>
          <w:numId w:val="5"/>
        </w:numPr>
        <w:jc w:val="both"/>
        <w:rPr>
          <w:rFonts w:ascii="Arial" w:hAnsi="Arial" w:cs="Arial"/>
        </w:rPr>
      </w:pPr>
      <w:r>
        <w:rPr>
          <w:rFonts w:ascii="Arial" w:hAnsi="Arial" w:cs="Arial"/>
        </w:rPr>
        <w:t>The need to articulate external factors which could impact RoS workforce during the lifetime of the corporate plan</w:t>
      </w:r>
    </w:p>
    <w:p w14:paraId="5800C671" w14:textId="3E7F7F83" w:rsidR="0075581E" w:rsidRDefault="0075581E" w:rsidP="00B34FDB">
      <w:pPr>
        <w:numPr>
          <w:ilvl w:val="1"/>
          <w:numId w:val="5"/>
        </w:numPr>
        <w:jc w:val="both"/>
        <w:rPr>
          <w:rFonts w:ascii="Arial" w:hAnsi="Arial" w:cs="Arial"/>
        </w:rPr>
      </w:pPr>
      <w:r>
        <w:rPr>
          <w:rFonts w:ascii="Arial" w:hAnsi="Arial" w:cs="Arial"/>
        </w:rPr>
        <w:t>Suggestion to explore what other organisations are doing in relation to SWP and how we can leverage this to support our activities</w:t>
      </w:r>
    </w:p>
    <w:p w14:paraId="3C4B986F" w14:textId="77777777" w:rsidR="008B0764" w:rsidRDefault="008B0764" w:rsidP="008B0764">
      <w:pPr>
        <w:ind w:left="1440"/>
        <w:jc w:val="both"/>
        <w:rPr>
          <w:rFonts w:ascii="Arial" w:hAnsi="Arial" w:cs="Arial"/>
        </w:rPr>
      </w:pPr>
    </w:p>
    <w:p w14:paraId="06A27665" w14:textId="1FF8DA0E" w:rsidR="008B0764" w:rsidRDefault="008B0764" w:rsidP="008B0764">
      <w:pPr>
        <w:jc w:val="both"/>
        <w:rPr>
          <w:rFonts w:ascii="Arial" w:hAnsi="Arial" w:cs="Arial"/>
          <w:b/>
          <w:bCs/>
        </w:rPr>
      </w:pPr>
      <w:r w:rsidRPr="008B0764">
        <w:rPr>
          <w:rFonts w:ascii="Arial" w:hAnsi="Arial" w:cs="Arial"/>
          <w:b/>
          <w:bCs/>
        </w:rPr>
        <w:t xml:space="preserve">Progress </w:t>
      </w:r>
    </w:p>
    <w:p w14:paraId="28D203CF" w14:textId="77777777" w:rsidR="005E39D3" w:rsidRPr="008B0764" w:rsidRDefault="005E39D3" w:rsidP="008B0764">
      <w:pPr>
        <w:jc w:val="both"/>
        <w:rPr>
          <w:rFonts w:ascii="Arial" w:hAnsi="Arial" w:cs="Arial"/>
          <w:b/>
          <w:bCs/>
        </w:rPr>
      </w:pPr>
    </w:p>
    <w:p w14:paraId="7CA011BD" w14:textId="3CAE5B34" w:rsidR="00E308F4" w:rsidRDefault="00092A2E" w:rsidP="00186245">
      <w:pPr>
        <w:numPr>
          <w:ilvl w:val="0"/>
          <w:numId w:val="5"/>
        </w:numPr>
        <w:ind w:left="0" w:firstLine="0"/>
        <w:jc w:val="both"/>
        <w:rPr>
          <w:rFonts w:ascii="Arial" w:hAnsi="Arial" w:cs="Arial"/>
        </w:rPr>
      </w:pPr>
      <w:r>
        <w:rPr>
          <w:rFonts w:ascii="Arial" w:hAnsi="Arial" w:cs="Arial"/>
        </w:rPr>
        <w:t xml:space="preserve">Since the June Board, the project has invested time to understand the four scenarios outlined in the Corporate Plan 2022/27 and what this would mean for our workforce.  As part of this workshop, further scenarios </w:t>
      </w:r>
      <w:r w:rsidR="00AB2255">
        <w:rPr>
          <w:rFonts w:ascii="Arial" w:hAnsi="Arial" w:cs="Arial"/>
        </w:rPr>
        <w:t>were considered, and additional</w:t>
      </w:r>
      <w:r>
        <w:rPr>
          <w:rFonts w:ascii="Arial" w:hAnsi="Arial" w:cs="Arial"/>
        </w:rPr>
        <w:t xml:space="preserve"> factors were discussed which would have an impact on our needs and our ability to deliver.  </w:t>
      </w:r>
      <w:r w:rsidR="00AB2255">
        <w:rPr>
          <w:rFonts w:ascii="Arial" w:hAnsi="Arial" w:cs="Arial"/>
        </w:rPr>
        <w:t xml:space="preserve">For example, a more drastic drop in the market than currently considered in the modelling and the potential loss of a substantial number of our contingent workers.  </w:t>
      </w:r>
      <w:r>
        <w:rPr>
          <w:rFonts w:ascii="Arial" w:hAnsi="Arial" w:cs="Arial"/>
        </w:rPr>
        <w:t>BIA will be looking at how these will change the capacity modelling</w:t>
      </w:r>
      <w:r w:rsidR="00AB2255">
        <w:rPr>
          <w:rFonts w:ascii="Arial" w:hAnsi="Arial" w:cs="Arial"/>
        </w:rPr>
        <w:t xml:space="preserve"> and the project will articulate what this would mean for our workforce.</w:t>
      </w:r>
    </w:p>
    <w:p w14:paraId="2E793DF1" w14:textId="77777777" w:rsidR="00C32A90" w:rsidRDefault="00C32A90" w:rsidP="00C32A90">
      <w:pPr>
        <w:pStyle w:val="ListParagraph"/>
        <w:rPr>
          <w:rFonts w:ascii="Arial" w:hAnsi="Arial" w:cs="Arial"/>
        </w:rPr>
      </w:pPr>
    </w:p>
    <w:p w14:paraId="4046A904" w14:textId="030A5C92" w:rsidR="00C32A90" w:rsidRDefault="00C32A90" w:rsidP="00C32A90">
      <w:pPr>
        <w:numPr>
          <w:ilvl w:val="0"/>
          <w:numId w:val="5"/>
        </w:numPr>
        <w:ind w:left="0" w:firstLine="0"/>
        <w:jc w:val="both"/>
        <w:rPr>
          <w:rFonts w:ascii="Arial" w:hAnsi="Arial" w:cs="Arial"/>
        </w:rPr>
      </w:pPr>
      <w:r>
        <w:rPr>
          <w:rFonts w:ascii="Arial" w:hAnsi="Arial" w:cs="Arial"/>
        </w:rPr>
        <w:lastRenderedPageBreak/>
        <w:t>The previous paper outlined the available interventions we could take to change the shape of the organisation.  We will utilise the outputs of the scenario planning session to help priori</w:t>
      </w:r>
      <w:r w:rsidR="009B5260">
        <w:rPr>
          <w:rFonts w:ascii="Arial" w:hAnsi="Arial" w:cs="Arial"/>
        </w:rPr>
        <w:t>tise</w:t>
      </w:r>
      <w:r>
        <w:rPr>
          <w:rFonts w:ascii="Arial" w:hAnsi="Arial" w:cs="Arial"/>
        </w:rPr>
        <w:t xml:space="preserve"> these interventions so we are focusing time and effort in the spaces which will provide the desired outcome.</w:t>
      </w:r>
      <w:r w:rsidRPr="00C32A90">
        <w:rPr>
          <w:rFonts w:ascii="Arial" w:hAnsi="Arial" w:cs="Arial"/>
        </w:rPr>
        <w:t xml:space="preserve"> </w:t>
      </w:r>
    </w:p>
    <w:p w14:paraId="4C3CE4C1" w14:textId="77777777" w:rsidR="00C32A90" w:rsidRPr="008B0764" w:rsidRDefault="00C32A90" w:rsidP="008B0764">
      <w:pPr>
        <w:rPr>
          <w:rFonts w:ascii="Arial" w:hAnsi="Arial" w:cs="Arial"/>
        </w:rPr>
      </w:pPr>
    </w:p>
    <w:p w14:paraId="5720AACF" w14:textId="736270CB" w:rsidR="00C32A90" w:rsidRDefault="008B0764" w:rsidP="00C32A90">
      <w:pPr>
        <w:numPr>
          <w:ilvl w:val="0"/>
          <w:numId w:val="5"/>
        </w:numPr>
        <w:ind w:left="0" w:firstLine="0"/>
        <w:jc w:val="both"/>
        <w:rPr>
          <w:rFonts w:ascii="Arial" w:hAnsi="Arial" w:cs="Arial"/>
        </w:rPr>
      </w:pPr>
      <w:r>
        <w:rPr>
          <w:rFonts w:ascii="Arial" w:hAnsi="Arial" w:cs="Arial"/>
        </w:rPr>
        <w:t>The Board</w:t>
      </w:r>
      <w:r w:rsidR="00C32A90">
        <w:rPr>
          <w:rFonts w:ascii="Arial" w:hAnsi="Arial" w:cs="Arial"/>
        </w:rPr>
        <w:t xml:space="preserve"> suggested it would be helpful to understand what other organisations are doing to support their workforce planning.  We have been meeting with Gartner specialists to gain more insight into best practice and reaching out through networks to see what templates or guidance is available.  The Civil Service SWP Network is proving to be a particularly helpful resource. </w:t>
      </w:r>
      <w:r w:rsidR="009B5260">
        <w:rPr>
          <w:rFonts w:ascii="Arial" w:hAnsi="Arial" w:cs="Arial"/>
        </w:rPr>
        <w:t>CIPD learning and other resources are being utilised.</w:t>
      </w:r>
    </w:p>
    <w:p w14:paraId="4779B421" w14:textId="77777777" w:rsidR="00C32A90" w:rsidRDefault="00C32A90" w:rsidP="00C32A90">
      <w:pPr>
        <w:jc w:val="both"/>
        <w:rPr>
          <w:rFonts w:ascii="Arial" w:hAnsi="Arial" w:cs="Arial"/>
        </w:rPr>
      </w:pPr>
    </w:p>
    <w:p w14:paraId="62C8CBBC" w14:textId="6D378045" w:rsidR="00C32A90" w:rsidRDefault="00957B5B" w:rsidP="00C32A90">
      <w:pPr>
        <w:numPr>
          <w:ilvl w:val="0"/>
          <w:numId w:val="5"/>
        </w:numPr>
        <w:ind w:left="0" w:firstLine="0"/>
        <w:jc w:val="both"/>
        <w:rPr>
          <w:rFonts w:ascii="Arial" w:hAnsi="Arial" w:cs="Arial"/>
        </w:rPr>
      </w:pPr>
      <w:r w:rsidRPr="1BB8A6FC">
        <w:rPr>
          <w:rFonts w:ascii="Arial" w:hAnsi="Arial" w:cs="Arial"/>
        </w:rPr>
        <w:t>Having reviewed a number of examples from other organisations, t</w:t>
      </w:r>
      <w:r w:rsidR="00C32A90" w:rsidRPr="1BB8A6FC">
        <w:rPr>
          <w:rFonts w:ascii="Arial" w:hAnsi="Arial" w:cs="Arial"/>
        </w:rPr>
        <w:t xml:space="preserve">he project has started </w:t>
      </w:r>
      <w:r w:rsidRPr="1BB8A6FC">
        <w:rPr>
          <w:rFonts w:ascii="Arial" w:hAnsi="Arial" w:cs="Arial"/>
        </w:rPr>
        <w:t xml:space="preserve">to compile the available data into a template which will support the creation of a minimal viable product (MVP) strategic workforce plan. </w:t>
      </w:r>
    </w:p>
    <w:p w14:paraId="55B57C95" w14:textId="196FBF3F" w:rsidR="00C32A90" w:rsidRDefault="00C32A90" w:rsidP="00C32A90">
      <w:pPr>
        <w:jc w:val="both"/>
        <w:rPr>
          <w:rFonts w:ascii="Arial" w:hAnsi="Arial" w:cs="Arial"/>
        </w:rPr>
      </w:pPr>
    </w:p>
    <w:p w14:paraId="4DE9E3A2" w14:textId="77777777" w:rsidR="00E308F4" w:rsidRDefault="00E308F4" w:rsidP="00186245">
      <w:pPr>
        <w:jc w:val="both"/>
        <w:rPr>
          <w:rFonts w:ascii="Arial" w:hAnsi="Arial" w:cs="Arial"/>
          <w:b/>
        </w:rPr>
      </w:pPr>
      <w:r>
        <w:rPr>
          <w:rFonts w:ascii="Arial" w:hAnsi="Arial" w:cs="Arial"/>
          <w:b/>
        </w:rPr>
        <w:t>Conclusion</w:t>
      </w:r>
    </w:p>
    <w:p w14:paraId="20CE9B70" w14:textId="77777777" w:rsidR="00E308F4" w:rsidRDefault="00E308F4" w:rsidP="00186245">
      <w:pPr>
        <w:jc w:val="both"/>
        <w:rPr>
          <w:rFonts w:ascii="Arial" w:hAnsi="Arial" w:cs="Arial"/>
        </w:rPr>
      </w:pPr>
    </w:p>
    <w:p w14:paraId="58832432" w14:textId="16608230" w:rsidR="00E308F4" w:rsidRPr="0069397C" w:rsidRDefault="000329B0" w:rsidP="005E39D3">
      <w:pPr>
        <w:numPr>
          <w:ilvl w:val="0"/>
          <w:numId w:val="5"/>
        </w:numPr>
        <w:ind w:left="0" w:firstLine="0"/>
        <w:jc w:val="both"/>
        <w:rPr>
          <w:rFonts w:ascii="Arial" w:hAnsi="Arial" w:cs="Arial"/>
        </w:rPr>
      </w:pPr>
      <w:r w:rsidRPr="6D6C525F">
        <w:rPr>
          <w:rFonts w:ascii="Arial" w:hAnsi="Arial" w:cs="Arial"/>
        </w:rPr>
        <w:t xml:space="preserve">The Board </w:t>
      </w:r>
      <w:r w:rsidR="007C504D">
        <w:rPr>
          <w:rFonts w:ascii="Arial" w:hAnsi="Arial" w:cs="Arial"/>
        </w:rPr>
        <w:t>is</w:t>
      </w:r>
      <w:r w:rsidR="007C504D" w:rsidRPr="6D6C525F">
        <w:rPr>
          <w:rFonts w:ascii="Arial" w:hAnsi="Arial" w:cs="Arial"/>
        </w:rPr>
        <w:t xml:space="preserve"> </w:t>
      </w:r>
      <w:r w:rsidRPr="6D6C525F">
        <w:rPr>
          <w:rFonts w:ascii="Arial" w:hAnsi="Arial" w:cs="Arial"/>
        </w:rPr>
        <w:t xml:space="preserve">invited to note the update provided and </w:t>
      </w:r>
      <w:r w:rsidR="007C504D">
        <w:rPr>
          <w:rFonts w:ascii="Arial" w:hAnsi="Arial" w:cs="Arial"/>
        </w:rPr>
        <w:t>that the project will attend</w:t>
      </w:r>
      <w:r w:rsidRPr="6D6C525F">
        <w:rPr>
          <w:rFonts w:ascii="Arial" w:hAnsi="Arial" w:cs="Arial"/>
        </w:rPr>
        <w:t xml:space="preserve"> RoS Board i</w:t>
      </w:r>
      <w:r w:rsidR="76FA0C48" w:rsidRPr="6D6C525F">
        <w:rPr>
          <w:rFonts w:ascii="Arial" w:hAnsi="Arial" w:cs="Arial"/>
        </w:rPr>
        <w:t xml:space="preserve">n January to update on progress. </w:t>
      </w:r>
    </w:p>
    <w:p w14:paraId="3A106DA7" w14:textId="77777777" w:rsidR="00E308F4" w:rsidRDefault="00E308F4" w:rsidP="00186245">
      <w:pPr>
        <w:jc w:val="both"/>
        <w:rPr>
          <w:rFonts w:ascii="Arial" w:hAnsi="Arial" w:cs="Arial"/>
        </w:rPr>
      </w:pPr>
    </w:p>
    <w:p w14:paraId="20423041" w14:textId="57F67DBF" w:rsidR="00E308F4" w:rsidRDefault="00E308F4" w:rsidP="00186245">
      <w:pPr>
        <w:jc w:val="both"/>
        <w:rPr>
          <w:rFonts w:ascii="Arial" w:hAnsi="Arial" w:cs="Arial"/>
          <w:b/>
        </w:rPr>
      </w:pPr>
      <w:r>
        <w:rPr>
          <w:rFonts w:ascii="Arial" w:hAnsi="Arial" w:cs="Arial"/>
          <w:b/>
        </w:rPr>
        <w:t>Job Title</w:t>
      </w:r>
      <w:r w:rsidR="0044455F">
        <w:rPr>
          <w:rFonts w:ascii="Arial" w:hAnsi="Arial" w:cs="Arial"/>
          <w:b/>
        </w:rPr>
        <w:tab/>
      </w:r>
      <w:r w:rsidR="00BD5543">
        <w:rPr>
          <w:rFonts w:ascii="Arial" w:hAnsi="Arial" w:cs="Arial"/>
          <w:b/>
        </w:rPr>
        <w:t>Business Development Director</w:t>
      </w:r>
    </w:p>
    <w:p w14:paraId="26420415" w14:textId="1EEBD44A" w:rsidR="00E308F4" w:rsidRDefault="00E308F4" w:rsidP="00186245">
      <w:pPr>
        <w:jc w:val="both"/>
        <w:rPr>
          <w:rFonts w:ascii="Arial" w:hAnsi="Arial" w:cs="Arial"/>
          <w:b/>
        </w:rPr>
      </w:pPr>
      <w:r>
        <w:rPr>
          <w:rFonts w:ascii="Arial" w:hAnsi="Arial" w:cs="Arial"/>
          <w:b/>
        </w:rPr>
        <w:t>Directorate</w:t>
      </w:r>
      <w:r w:rsidR="007C504D">
        <w:rPr>
          <w:rFonts w:ascii="Arial" w:hAnsi="Arial" w:cs="Arial"/>
          <w:b/>
        </w:rPr>
        <w:tab/>
        <w:t>SWP project</w:t>
      </w:r>
    </w:p>
    <w:p w14:paraId="4DA364A2" w14:textId="1FA5EAB3" w:rsidR="001000EB" w:rsidRPr="0053200F" w:rsidRDefault="00E308F4" w:rsidP="00186245">
      <w:pPr>
        <w:jc w:val="both"/>
        <w:rPr>
          <w:rFonts w:ascii="Arial" w:hAnsi="Arial" w:cs="Arial"/>
        </w:rPr>
      </w:pPr>
      <w:r w:rsidRPr="0069397C">
        <w:rPr>
          <w:rFonts w:ascii="Arial" w:hAnsi="Arial" w:cs="Arial"/>
          <w:b/>
        </w:rPr>
        <w:t>Date</w:t>
      </w:r>
      <w:r w:rsidR="007C504D">
        <w:rPr>
          <w:rFonts w:ascii="Arial" w:hAnsi="Arial" w:cs="Arial"/>
          <w:b/>
        </w:rPr>
        <w:tab/>
      </w:r>
      <w:r w:rsidR="007C504D">
        <w:rPr>
          <w:rFonts w:ascii="Arial" w:hAnsi="Arial" w:cs="Arial"/>
          <w:b/>
        </w:rPr>
        <w:tab/>
        <w:t>29 August 2022</w:t>
      </w:r>
    </w:p>
    <w:sectPr w:rsidR="001000EB" w:rsidRPr="0053200F" w:rsidSect="00FF3CB9">
      <w:headerReference w:type="even" r:id="rId11"/>
      <w:headerReference w:type="default" r:id="rId12"/>
      <w:headerReference w:type="first" r:id="rId13"/>
      <w:pgSz w:w="11906" w:h="16838"/>
      <w:pgMar w:top="426" w:right="1440" w:bottom="1276" w:left="144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82F9" w14:textId="77777777" w:rsidR="00796220" w:rsidRDefault="00796220" w:rsidP="003D7944">
      <w:r>
        <w:separator/>
      </w:r>
    </w:p>
  </w:endnote>
  <w:endnote w:type="continuationSeparator" w:id="0">
    <w:p w14:paraId="5848BAF1" w14:textId="77777777" w:rsidR="00796220" w:rsidRDefault="00796220" w:rsidP="003D7944">
      <w:r>
        <w:continuationSeparator/>
      </w:r>
    </w:p>
  </w:endnote>
  <w:endnote w:type="continuationNotice" w:id="1">
    <w:p w14:paraId="0A5A433A" w14:textId="77777777" w:rsidR="00796220" w:rsidRDefault="00796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7E672" w14:textId="77777777" w:rsidR="00796220" w:rsidRDefault="00796220" w:rsidP="003D7944">
      <w:r>
        <w:separator/>
      </w:r>
    </w:p>
  </w:footnote>
  <w:footnote w:type="continuationSeparator" w:id="0">
    <w:p w14:paraId="456CCFE1" w14:textId="77777777" w:rsidR="00796220" w:rsidRDefault="00796220" w:rsidP="003D7944">
      <w:r>
        <w:continuationSeparator/>
      </w:r>
    </w:p>
  </w:footnote>
  <w:footnote w:type="continuationNotice" w:id="1">
    <w:p w14:paraId="2CDDD30D" w14:textId="77777777" w:rsidR="00796220" w:rsidRDefault="007962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1BF8" w14:textId="77777777" w:rsidR="00507516" w:rsidRDefault="00507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1396" w14:textId="324F7BCA" w:rsidR="0059666B" w:rsidRDefault="00291502" w:rsidP="00291502">
    <w:pPr>
      <w:ind w:left="6480"/>
      <w:rPr>
        <w:rFonts w:ascii="Arial" w:hAnsi="Arial" w:cs="Arial"/>
        <w:i/>
      </w:rPr>
    </w:pPr>
    <w:r>
      <w:rPr>
        <w:rFonts w:ascii="Arial" w:hAnsi="Arial" w:cs="Arial"/>
        <w:i/>
      </w:rPr>
      <w:t xml:space="preserve">      </w:t>
    </w:r>
    <w:r w:rsidR="0059666B">
      <w:rPr>
        <w:rFonts w:ascii="Arial" w:hAnsi="Arial" w:cs="Arial"/>
        <w:i/>
      </w:rPr>
      <w:t>RoSBrd2022/</w:t>
    </w:r>
    <w:r w:rsidR="0059666B" w:rsidRPr="0049437E">
      <w:rPr>
        <w:rFonts w:ascii="Arial" w:hAnsi="Arial" w:cs="Arial"/>
        <w:i/>
      </w:rPr>
      <w:t>09/</w:t>
    </w:r>
    <w:r w:rsidR="0059666B">
      <w:rPr>
        <w:rFonts w:ascii="Arial" w:hAnsi="Arial" w:cs="Arial"/>
        <w:i/>
      </w:rPr>
      <w:t>15</w:t>
    </w:r>
  </w:p>
  <w:p w14:paraId="5E09F0BF" w14:textId="6C3D2893" w:rsidR="00507516" w:rsidRDefault="0059666B">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EF31" w14:textId="08856FB2" w:rsidR="00FF3CB9" w:rsidRPr="0059666B" w:rsidRDefault="0059666B" w:rsidP="0059666B">
    <w:pPr>
      <w:ind w:left="6480"/>
      <w:rPr>
        <w:rFonts w:ascii="Arial" w:hAnsi="Arial" w:cs="Arial"/>
        <w:i/>
      </w:rPr>
    </w:pPr>
    <w:r>
      <w:rPr>
        <w:rFonts w:ascii="Arial" w:hAnsi="Arial" w:cs="Arial"/>
        <w:i/>
      </w:rPr>
      <w:t>RoSBrd2022/</w:t>
    </w:r>
    <w:r w:rsidRPr="0049437E">
      <w:rPr>
        <w:rFonts w:ascii="Arial" w:hAnsi="Arial" w:cs="Arial"/>
        <w:i/>
      </w:rPr>
      <w:t>09/</w:t>
    </w:r>
    <w:r>
      <w:rPr>
        <w:rFonts w:ascii="Arial" w:hAnsi="Arial" w:cs="Arial"/>
        <w:i/>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B2F75"/>
    <w:multiLevelType w:val="hybridMultilevel"/>
    <w:tmpl w:val="3E86F6F4"/>
    <w:lvl w:ilvl="0" w:tplc="1D3AB9DC">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5"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21515196">
    <w:abstractNumId w:val="0"/>
  </w:num>
  <w:num w:numId="2" w16cid:durableId="721370754">
    <w:abstractNumId w:val="4"/>
  </w:num>
  <w:num w:numId="3" w16cid:durableId="1608387450">
    <w:abstractNumId w:val="5"/>
  </w:num>
  <w:num w:numId="4" w16cid:durableId="2115009403">
    <w:abstractNumId w:val="3"/>
  </w:num>
  <w:num w:numId="5" w16cid:durableId="1507865635">
    <w:abstractNumId w:val="2"/>
  </w:num>
  <w:num w:numId="6" w16cid:durableId="1104693746">
    <w:abstractNumId w:val="6"/>
  </w:num>
  <w:num w:numId="7" w16cid:durableId="385449106">
    <w:abstractNumId w:val="7"/>
  </w:num>
  <w:num w:numId="8" w16cid:durableId="738677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329B0"/>
    <w:rsid w:val="00041D1C"/>
    <w:rsid w:val="00044DBA"/>
    <w:rsid w:val="00077727"/>
    <w:rsid w:val="00092A2E"/>
    <w:rsid w:val="000A7F07"/>
    <w:rsid w:val="000C20E9"/>
    <w:rsid w:val="000D505C"/>
    <w:rsid w:val="000E130B"/>
    <w:rsid w:val="00101837"/>
    <w:rsid w:val="00105682"/>
    <w:rsid w:val="0012639F"/>
    <w:rsid w:val="001371E8"/>
    <w:rsid w:val="001549AD"/>
    <w:rsid w:val="00186245"/>
    <w:rsid w:val="001B2EE2"/>
    <w:rsid w:val="001E3F70"/>
    <w:rsid w:val="00202132"/>
    <w:rsid w:val="00236EFE"/>
    <w:rsid w:val="00256F15"/>
    <w:rsid w:val="002576E7"/>
    <w:rsid w:val="00280C53"/>
    <w:rsid w:val="00291502"/>
    <w:rsid w:val="002A6CB9"/>
    <w:rsid w:val="002B5886"/>
    <w:rsid w:val="002E4AF7"/>
    <w:rsid w:val="002E5703"/>
    <w:rsid w:val="003019CB"/>
    <w:rsid w:val="00327F4C"/>
    <w:rsid w:val="0034239F"/>
    <w:rsid w:val="003621F6"/>
    <w:rsid w:val="00367C3A"/>
    <w:rsid w:val="00394DAE"/>
    <w:rsid w:val="003C26A4"/>
    <w:rsid w:val="003D7944"/>
    <w:rsid w:val="003E529A"/>
    <w:rsid w:val="00412C20"/>
    <w:rsid w:val="00413973"/>
    <w:rsid w:val="004254B3"/>
    <w:rsid w:val="0044455F"/>
    <w:rsid w:val="0045069E"/>
    <w:rsid w:val="004721F9"/>
    <w:rsid w:val="00473FD1"/>
    <w:rsid w:val="00477D97"/>
    <w:rsid w:val="004A33F0"/>
    <w:rsid w:val="004C44FC"/>
    <w:rsid w:val="004D453A"/>
    <w:rsid w:val="004F4967"/>
    <w:rsid w:val="00507516"/>
    <w:rsid w:val="00531024"/>
    <w:rsid w:val="0053200F"/>
    <w:rsid w:val="0056276D"/>
    <w:rsid w:val="00571F60"/>
    <w:rsid w:val="0059119A"/>
    <w:rsid w:val="0059666B"/>
    <w:rsid w:val="005C08A5"/>
    <w:rsid w:val="005D38F5"/>
    <w:rsid w:val="005D6227"/>
    <w:rsid w:val="005E39D3"/>
    <w:rsid w:val="00600AF6"/>
    <w:rsid w:val="006102A8"/>
    <w:rsid w:val="00655EC5"/>
    <w:rsid w:val="0066188B"/>
    <w:rsid w:val="0067211B"/>
    <w:rsid w:val="006747CA"/>
    <w:rsid w:val="00695A0A"/>
    <w:rsid w:val="006E4EEC"/>
    <w:rsid w:val="007119B5"/>
    <w:rsid w:val="00714CFB"/>
    <w:rsid w:val="00744CB3"/>
    <w:rsid w:val="007524F1"/>
    <w:rsid w:val="0075581E"/>
    <w:rsid w:val="0076244E"/>
    <w:rsid w:val="007657E5"/>
    <w:rsid w:val="00777D60"/>
    <w:rsid w:val="0078175F"/>
    <w:rsid w:val="00796220"/>
    <w:rsid w:val="007967FE"/>
    <w:rsid w:val="007B1775"/>
    <w:rsid w:val="007C504D"/>
    <w:rsid w:val="007F2E21"/>
    <w:rsid w:val="0081608D"/>
    <w:rsid w:val="008A2160"/>
    <w:rsid w:val="008B0764"/>
    <w:rsid w:val="008B6E04"/>
    <w:rsid w:val="008C272A"/>
    <w:rsid w:val="008D6760"/>
    <w:rsid w:val="0093050E"/>
    <w:rsid w:val="00952DC2"/>
    <w:rsid w:val="00957B5B"/>
    <w:rsid w:val="009B5260"/>
    <w:rsid w:val="009B5EC5"/>
    <w:rsid w:val="00A56D2D"/>
    <w:rsid w:val="00A838F8"/>
    <w:rsid w:val="00A8745A"/>
    <w:rsid w:val="00A9516D"/>
    <w:rsid w:val="00AB0006"/>
    <w:rsid w:val="00AB2255"/>
    <w:rsid w:val="00AB5CAC"/>
    <w:rsid w:val="00AB716C"/>
    <w:rsid w:val="00AC3153"/>
    <w:rsid w:val="00AD2111"/>
    <w:rsid w:val="00AE45CB"/>
    <w:rsid w:val="00AF4679"/>
    <w:rsid w:val="00B23594"/>
    <w:rsid w:val="00B34FDB"/>
    <w:rsid w:val="00B4007C"/>
    <w:rsid w:val="00B505FF"/>
    <w:rsid w:val="00B6597E"/>
    <w:rsid w:val="00B7051C"/>
    <w:rsid w:val="00BA1550"/>
    <w:rsid w:val="00BD3FCC"/>
    <w:rsid w:val="00BD5543"/>
    <w:rsid w:val="00C056F9"/>
    <w:rsid w:val="00C32A90"/>
    <w:rsid w:val="00C4342A"/>
    <w:rsid w:val="00C841C2"/>
    <w:rsid w:val="00C95CF4"/>
    <w:rsid w:val="00CB5650"/>
    <w:rsid w:val="00CF67B9"/>
    <w:rsid w:val="00CF76C5"/>
    <w:rsid w:val="00D027CA"/>
    <w:rsid w:val="00D45318"/>
    <w:rsid w:val="00D5179E"/>
    <w:rsid w:val="00D65B9F"/>
    <w:rsid w:val="00D76F97"/>
    <w:rsid w:val="00D90B9D"/>
    <w:rsid w:val="00D92CFA"/>
    <w:rsid w:val="00DF1AA6"/>
    <w:rsid w:val="00E02B92"/>
    <w:rsid w:val="00E308F4"/>
    <w:rsid w:val="00E44EE5"/>
    <w:rsid w:val="00E61647"/>
    <w:rsid w:val="00E66C54"/>
    <w:rsid w:val="00E753D2"/>
    <w:rsid w:val="00F17166"/>
    <w:rsid w:val="00F17DF1"/>
    <w:rsid w:val="00F215A1"/>
    <w:rsid w:val="00F60DA9"/>
    <w:rsid w:val="00F75879"/>
    <w:rsid w:val="00F90C4E"/>
    <w:rsid w:val="00F9432D"/>
    <w:rsid w:val="00FA2E6D"/>
    <w:rsid w:val="00FB6AE2"/>
    <w:rsid w:val="00FE5B07"/>
    <w:rsid w:val="00FF3CB9"/>
    <w:rsid w:val="1BB8A6FC"/>
    <w:rsid w:val="3B5E2F1C"/>
    <w:rsid w:val="643D9A5A"/>
    <w:rsid w:val="6D6C525F"/>
    <w:rsid w:val="76FA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524F1"/>
    <w:rPr>
      <w:b/>
      <w:bCs/>
    </w:rPr>
  </w:style>
  <w:style w:type="character" w:customStyle="1" w:styleId="CommentSubjectChar">
    <w:name w:val="Comment Subject Char"/>
    <w:basedOn w:val="CommentTextChar"/>
    <w:link w:val="CommentSubject"/>
    <w:uiPriority w:val="99"/>
    <w:semiHidden/>
    <w:rsid w:val="007524F1"/>
    <w:rPr>
      <w:rFonts w:ascii="Times New Roman" w:eastAsia="Times New Roman" w:hAnsi="Times New Roman" w:cs="Times New Roman"/>
      <w:b/>
      <w:bCs/>
      <w:sz w:val="20"/>
      <w:szCs w:val="20"/>
      <w:lang w:eastAsia="en-GB"/>
    </w:rPr>
  </w:style>
  <w:style w:type="paragraph" w:styleId="Revision">
    <w:name w:val="Revision"/>
    <w:hidden/>
    <w:uiPriority w:val="99"/>
    <w:semiHidden/>
    <w:rsid w:val="009B526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ec327b-62ea-4682-ae88-0e534027c155" xsi:nil="true"/>
    <lcf76f155ced4ddcb4097134ff3c332f xmlns="749e5fac-903c-4f54-b772-d5039bed290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ABD30AB62EBB4BB8F77D34B4E30928" ma:contentTypeVersion="18" ma:contentTypeDescription="Create a new document." ma:contentTypeScope="" ma:versionID="c95ba3cc7f602b7cf66164b339a4857f">
  <xsd:schema xmlns:xsd="http://www.w3.org/2001/XMLSchema" xmlns:xs="http://www.w3.org/2001/XMLSchema" xmlns:p="http://schemas.microsoft.com/office/2006/metadata/properties" xmlns:ns2="749e5fac-903c-4f54-b772-d5039bed2904" xmlns:ns3="08ec327b-62ea-4682-ae88-0e534027c155" targetNamespace="http://schemas.microsoft.com/office/2006/metadata/properties" ma:root="true" ma:fieldsID="e7b0580980bb71b5bed80598dc7a2272" ns2:_="" ns3:_="">
    <xsd:import namespace="749e5fac-903c-4f54-b772-d5039bed2904"/>
    <xsd:import namespace="08ec327b-62ea-4682-ae88-0e534027c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e5fac-903c-4f54-b772-d5039bed2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6e87e7-308f-4358-92c8-6ffa535dc88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ec327b-62ea-4682-ae88-0e534027c1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28d177-508c-4897-85ef-23050ac240bc}" ma:internalName="TaxCatchAll" ma:showField="CatchAllData" ma:web="08ec327b-62ea-4682-ae88-0e534027c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6F298-7B10-4CE5-8FCB-4D3278780D73}">
  <ds:schemaRefs>
    <ds:schemaRef ds:uri="http://schemas.microsoft.com/sharepoint/v3/contenttype/forms"/>
  </ds:schemaRefs>
</ds:datastoreItem>
</file>

<file path=customXml/itemProps2.xml><?xml version="1.0" encoding="utf-8"?>
<ds:datastoreItem xmlns:ds="http://schemas.openxmlformats.org/officeDocument/2006/customXml" ds:itemID="{A43D9844-FC54-44E6-A0D7-71A8EBEDB4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customXml/itemProps4.xml><?xml version="1.0" encoding="utf-8"?>
<ds:datastoreItem xmlns:ds="http://schemas.openxmlformats.org/officeDocument/2006/customXml" ds:itemID="{25A9898B-DA61-4E91-8EA4-50D5AE7F8A28}"/>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Livingstone, Mags</cp:lastModifiedBy>
  <cp:revision>7</cp:revision>
  <dcterms:created xsi:type="dcterms:W3CDTF">2022-08-30T12:05:00Z</dcterms:created>
  <dcterms:modified xsi:type="dcterms:W3CDTF">2022-12-16T16:13:00Z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0x01010069ABD30AB62EBB4BB8F77D34B4E30928</vt:lpwstr>
  </property>
</Properties>
</file>